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5B" w:rsidRPr="00573E5B" w:rsidRDefault="00573E5B" w:rsidP="00573E5B">
      <w:pPr>
        <w:pStyle w:val="ConsPlusTitlePage"/>
        <w:rPr>
          <w:sz w:val="24"/>
          <w:szCs w:val="24"/>
        </w:rPr>
      </w:pPr>
      <w:r w:rsidRPr="00573E5B">
        <w:rPr>
          <w:sz w:val="24"/>
          <w:szCs w:val="24"/>
        </w:rPr>
        <w:t xml:space="preserve">Документ предоставлен </w:t>
      </w:r>
      <w:hyperlink r:id="rId7" w:history="1">
        <w:proofErr w:type="spellStart"/>
        <w:r w:rsidRPr="00573E5B">
          <w:rPr>
            <w:color w:val="0000FF"/>
            <w:sz w:val="24"/>
            <w:szCs w:val="24"/>
          </w:rPr>
          <w:t>КонсультантПлюс</w:t>
        </w:r>
        <w:proofErr w:type="spellEnd"/>
      </w:hyperlink>
      <w:r w:rsidRPr="00573E5B">
        <w:rPr>
          <w:sz w:val="24"/>
          <w:szCs w:val="24"/>
        </w:rPr>
        <w:br/>
      </w:r>
    </w:p>
    <w:p w:rsidR="00573E5B" w:rsidRPr="00573E5B" w:rsidRDefault="00573E5B" w:rsidP="00573E5B">
      <w:pPr>
        <w:pStyle w:val="ConsPlusNormal"/>
        <w:jc w:val="both"/>
        <w:outlineLvl w:val="0"/>
        <w:rPr>
          <w:sz w:val="24"/>
          <w:szCs w:val="24"/>
        </w:rPr>
      </w:pPr>
    </w:p>
    <w:p w:rsidR="00573E5B" w:rsidRPr="00573E5B" w:rsidRDefault="00573E5B" w:rsidP="00573E5B">
      <w:pPr>
        <w:pStyle w:val="ConsPlusTitle"/>
        <w:jc w:val="center"/>
        <w:outlineLvl w:val="0"/>
        <w:rPr>
          <w:sz w:val="24"/>
          <w:szCs w:val="24"/>
        </w:rPr>
      </w:pPr>
      <w:r w:rsidRPr="00573E5B">
        <w:rPr>
          <w:sz w:val="24"/>
          <w:szCs w:val="24"/>
        </w:rPr>
        <w:t>ПРАВИТЕЛЬСТВО ТВЕРСКОЙ ОБЛАСТИ</w:t>
      </w:r>
    </w:p>
    <w:p w:rsidR="00573E5B" w:rsidRPr="00573E5B" w:rsidRDefault="00573E5B" w:rsidP="00573E5B">
      <w:pPr>
        <w:pStyle w:val="ConsPlusTitle"/>
        <w:jc w:val="both"/>
        <w:rPr>
          <w:sz w:val="24"/>
          <w:szCs w:val="24"/>
        </w:rPr>
      </w:pPr>
    </w:p>
    <w:p w:rsidR="00573E5B" w:rsidRPr="00573E5B" w:rsidRDefault="00573E5B" w:rsidP="00573E5B">
      <w:pPr>
        <w:pStyle w:val="ConsPlusTitle"/>
        <w:jc w:val="center"/>
        <w:rPr>
          <w:sz w:val="24"/>
          <w:szCs w:val="24"/>
        </w:rPr>
      </w:pPr>
      <w:r w:rsidRPr="00573E5B">
        <w:rPr>
          <w:sz w:val="24"/>
          <w:szCs w:val="24"/>
        </w:rPr>
        <w:t>ПОСТАНОВЛЕНИЕ</w:t>
      </w:r>
    </w:p>
    <w:p w:rsidR="00573E5B" w:rsidRPr="00573E5B" w:rsidRDefault="00573E5B" w:rsidP="00573E5B">
      <w:pPr>
        <w:pStyle w:val="ConsPlusTitle"/>
        <w:jc w:val="center"/>
        <w:rPr>
          <w:sz w:val="24"/>
          <w:szCs w:val="24"/>
        </w:rPr>
      </w:pPr>
      <w:r w:rsidRPr="00573E5B">
        <w:rPr>
          <w:sz w:val="24"/>
          <w:szCs w:val="24"/>
        </w:rPr>
        <w:t>от 22 октября 2020 г. N 466-пп</w:t>
      </w:r>
    </w:p>
    <w:p w:rsidR="00573E5B" w:rsidRPr="00573E5B" w:rsidRDefault="00573E5B" w:rsidP="00573E5B">
      <w:pPr>
        <w:pStyle w:val="ConsPlusTitle"/>
        <w:jc w:val="both"/>
        <w:rPr>
          <w:sz w:val="24"/>
          <w:szCs w:val="24"/>
        </w:rPr>
      </w:pPr>
    </w:p>
    <w:p w:rsidR="00573E5B" w:rsidRPr="00573E5B" w:rsidRDefault="00573E5B" w:rsidP="00573E5B">
      <w:pPr>
        <w:pStyle w:val="ConsPlusTitle"/>
        <w:jc w:val="center"/>
        <w:rPr>
          <w:sz w:val="24"/>
          <w:szCs w:val="24"/>
        </w:rPr>
      </w:pPr>
      <w:r w:rsidRPr="00573E5B">
        <w:rPr>
          <w:sz w:val="24"/>
          <w:szCs w:val="24"/>
        </w:rPr>
        <w:t xml:space="preserve">ОБ УПРАВЛЕНИИ </w:t>
      </w:r>
      <w:proofErr w:type="gramStart"/>
      <w:r w:rsidRPr="00573E5B">
        <w:rPr>
          <w:sz w:val="24"/>
          <w:szCs w:val="24"/>
        </w:rPr>
        <w:t>НАХОДЯЩИМИСЯ</w:t>
      </w:r>
      <w:proofErr w:type="gramEnd"/>
      <w:r w:rsidRPr="00573E5B">
        <w:rPr>
          <w:sz w:val="24"/>
          <w:szCs w:val="24"/>
        </w:rPr>
        <w:t xml:space="preserve"> В СОБСТВЕННОСТИ ТВЕРСКОЙ ОБЛАСТИ</w:t>
      </w:r>
    </w:p>
    <w:p w:rsidR="00573E5B" w:rsidRPr="00573E5B" w:rsidRDefault="00573E5B" w:rsidP="00573E5B">
      <w:pPr>
        <w:pStyle w:val="ConsPlusTitle"/>
        <w:jc w:val="center"/>
        <w:rPr>
          <w:sz w:val="24"/>
          <w:szCs w:val="24"/>
        </w:rPr>
      </w:pPr>
      <w:r w:rsidRPr="00573E5B">
        <w:rPr>
          <w:sz w:val="24"/>
          <w:szCs w:val="24"/>
        </w:rPr>
        <w:t>АКЦИЯМИ (ДОЛЯМИ В УСТАВНЫХ КАПИТАЛАХ) 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proofErr w:type="gramStart"/>
      <w:r w:rsidRPr="00573E5B">
        <w:rPr>
          <w:sz w:val="24"/>
          <w:szCs w:val="24"/>
        </w:rPr>
        <w:t xml:space="preserve">В соответствии с Гражданским </w:t>
      </w:r>
      <w:hyperlink r:id="rId8" w:history="1">
        <w:r w:rsidRPr="00573E5B">
          <w:rPr>
            <w:color w:val="0000FF"/>
            <w:sz w:val="24"/>
            <w:szCs w:val="24"/>
          </w:rPr>
          <w:t>кодексом</w:t>
        </w:r>
      </w:hyperlink>
      <w:r w:rsidRPr="00573E5B">
        <w:rPr>
          <w:sz w:val="24"/>
          <w:szCs w:val="24"/>
        </w:rPr>
        <w:t xml:space="preserve"> Российской Федерации, Федеральным </w:t>
      </w:r>
      <w:hyperlink r:id="rId9" w:history="1">
        <w:r w:rsidRPr="00573E5B">
          <w:rPr>
            <w:color w:val="0000FF"/>
            <w:sz w:val="24"/>
            <w:szCs w:val="24"/>
          </w:rPr>
          <w:t>законом</w:t>
        </w:r>
      </w:hyperlink>
      <w:r w:rsidRPr="00573E5B">
        <w:rPr>
          <w:sz w:val="24"/>
          <w:szCs w:val="24"/>
        </w:rPr>
        <w:t xml:space="preserve"> от 26.12.1995 N 208-ФЗ "Об акционерных обществах", Федеральным </w:t>
      </w:r>
      <w:hyperlink r:id="rId10" w:history="1">
        <w:r w:rsidRPr="00573E5B">
          <w:rPr>
            <w:color w:val="0000FF"/>
            <w:sz w:val="24"/>
            <w:szCs w:val="24"/>
          </w:rPr>
          <w:t>законом</w:t>
        </w:r>
      </w:hyperlink>
      <w:r w:rsidRPr="00573E5B">
        <w:rPr>
          <w:sz w:val="24"/>
          <w:szCs w:val="24"/>
        </w:rPr>
        <w:t xml:space="preserve"> от 08.02.1998 N 14-ФЗ "Об обществах с ограниченной ответственностью", Федеральным </w:t>
      </w:r>
      <w:hyperlink r:id="rId11" w:history="1">
        <w:r w:rsidRPr="00573E5B">
          <w:rPr>
            <w:color w:val="0000FF"/>
            <w:sz w:val="24"/>
            <w:szCs w:val="24"/>
          </w:rPr>
          <w:t>законом</w:t>
        </w:r>
      </w:hyperlink>
      <w:r w:rsidRPr="00573E5B">
        <w:rPr>
          <w:sz w:val="24"/>
          <w:szCs w:val="24"/>
        </w:rPr>
        <w:t xml:space="preserve"> от 21.12.2001 N 178-ФЗ "О приватизации государственного и муниципального имущества", </w:t>
      </w:r>
      <w:hyperlink r:id="rId12" w:history="1">
        <w:r w:rsidRPr="00573E5B">
          <w:rPr>
            <w:color w:val="0000FF"/>
            <w:sz w:val="24"/>
            <w:szCs w:val="24"/>
          </w:rPr>
          <w:t>Законом</w:t>
        </w:r>
      </w:hyperlink>
      <w:r w:rsidRPr="00573E5B">
        <w:rPr>
          <w:sz w:val="24"/>
          <w:szCs w:val="24"/>
        </w:rPr>
        <w:t xml:space="preserve"> Тверской области от 09.04.2002 N 23-ЗО "Об управлении государственным имуществом Тверской области", </w:t>
      </w:r>
      <w:hyperlink r:id="rId13" w:history="1">
        <w:r w:rsidRPr="00573E5B">
          <w:rPr>
            <w:color w:val="0000FF"/>
            <w:sz w:val="24"/>
            <w:szCs w:val="24"/>
          </w:rPr>
          <w:t>Законом</w:t>
        </w:r>
      </w:hyperlink>
      <w:r w:rsidRPr="00573E5B">
        <w:rPr>
          <w:sz w:val="24"/>
          <w:szCs w:val="24"/>
        </w:rPr>
        <w:t xml:space="preserve"> Тверской области от 22.02.2005 N 10-ЗО "О</w:t>
      </w:r>
      <w:proofErr w:type="gramEnd"/>
      <w:r w:rsidRPr="00573E5B">
        <w:rPr>
          <w:sz w:val="24"/>
          <w:szCs w:val="24"/>
        </w:rPr>
        <w:t xml:space="preserve"> приватизации государственного имущества Тверской области" Правительство Тверской области постановляет:</w:t>
      </w:r>
    </w:p>
    <w:p w:rsidR="00573E5B" w:rsidRPr="00573E5B" w:rsidRDefault="00573E5B" w:rsidP="00573E5B">
      <w:pPr>
        <w:pStyle w:val="ConsPlusNormal"/>
        <w:ind w:firstLine="540"/>
        <w:jc w:val="both"/>
        <w:rPr>
          <w:sz w:val="24"/>
          <w:szCs w:val="24"/>
        </w:rPr>
      </w:pPr>
      <w:r w:rsidRPr="00573E5B">
        <w:rPr>
          <w:sz w:val="24"/>
          <w:szCs w:val="24"/>
        </w:rPr>
        <w:t xml:space="preserve">1. Утвердить </w:t>
      </w:r>
      <w:hyperlink w:anchor="P37" w:history="1">
        <w:r w:rsidRPr="00573E5B">
          <w:rPr>
            <w:color w:val="0000FF"/>
            <w:sz w:val="24"/>
            <w:szCs w:val="24"/>
          </w:rPr>
          <w:t>Положение</w:t>
        </w:r>
      </w:hyperlink>
      <w:r w:rsidRPr="00573E5B">
        <w:rPr>
          <w:sz w:val="24"/>
          <w:szCs w:val="24"/>
        </w:rPr>
        <w:t xml:space="preserve"> об управлении находящимися в собственности Тверской области акциями (долями в уставных капиталах) хозяйственных обществ (прилагается).</w:t>
      </w:r>
    </w:p>
    <w:p w:rsidR="00573E5B" w:rsidRPr="00573E5B" w:rsidRDefault="00573E5B" w:rsidP="00573E5B">
      <w:pPr>
        <w:pStyle w:val="ConsPlusNormal"/>
        <w:ind w:firstLine="540"/>
        <w:jc w:val="both"/>
        <w:rPr>
          <w:sz w:val="24"/>
          <w:szCs w:val="24"/>
        </w:rPr>
      </w:pPr>
      <w:r w:rsidRPr="00573E5B">
        <w:rPr>
          <w:sz w:val="24"/>
          <w:szCs w:val="24"/>
        </w:rPr>
        <w:t xml:space="preserve">2. Внести в </w:t>
      </w:r>
      <w:hyperlink r:id="rId14" w:history="1">
        <w:r w:rsidRPr="00573E5B">
          <w:rPr>
            <w:color w:val="0000FF"/>
            <w:sz w:val="24"/>
            <w:szCs w:val="24"/>
          </w:rPr>
          <w:t>Постановление</w:t>
        </w:r>
      </w:hyperlink>
      <w:r w:rsidRPr="00573E5B">
        <w:rPr>
          <w:sz w:val="24"/>
          <w:szCs w:val="24"/>
        </w:rPr>
        <w:t xml:space="preserve"> Правительства Тверской области от 21.11.2013 N 583-пп "Об утверждении Положения об управлении акциями акционерных обществ, акции которых находятся в государственной собственности Тверской области, долями обществ с ограниченной ответственностью, доли которых находятся в государственной собственности Тверской области" (далее - Постановление N 583-пп) следующие изменения:</w:t>
      </w:r>
    </w:p>
    <w:p w:rsidR="00573E5B" w:rsidRPr="00573E5B" w:rsidRDefault="00573E5B" w:rsidP="00573E5B">
      <w:pPr>
        <w:pStyle w:val="ConsPlusNormal"/>
        <w:ind w:firstLine="540"/>
        <w:jc w:val="both"/>
        <w:rPr>
          <w:sz w:val="24"/>
          <w:szCs w:val="24"/>
        </w:rPr>
      </w:pPr>
      <w:r w:rsidRPr="00573E5B">
        <w:rPr>
          <w:sz w:val="24"/>
          <w:szCs w:val="24"/>
        </w:rPr>
        <w:t xml:space="preserve">1) </w:t>
      </w:r>
      <w:hyperlink r:id="rId15" w:history="1">
        <w:r w:rsidRPr="00573E5B">
          <w:rPr>
            <w:color w:val="0000FF"/>
            <w:sz w:val="24"/>
            <w:szCs w:val="24"/>
          </w:rPr>
          <w:t>наименование</w:t>
        </w:r>
      </w:hyperlink>
      <w:r w:rsidRPr="00573E5B">
        <w:rPr>
          <w:sz w:val="24"/>
          <w:szCs w:val="24"/>
        </w:rPr>
        <w:t xml:space="preserve"> Постановления N 583-пп изложить в следующей редакции:</w:t>
      </w:r>
    </w:p>
    <w:p w:rsidR="00573E5B" w:rsidRPr="00573E5B" w:rsidRDefault="00573E5B" w:rsidP="00573E5B">
      <w:pPr>
        <w:pStyle w:val="ConsPlusNormal"/>
        <w:ind w:firstLine="540"/>
        <w:jc w:val="both"/>
        <w:rPr>
          <w:sz w:val="24"/>
          <w:szCs w:val="24"/>
        </w:rPr>
      </w:pPr>
      <w:proofErr w:type="gramStart"/>
      <w:r w:rsidRPr="00573E5B">
        <w:rPr>
          <w:sz w:val="24"/>
          <w:szCs w:val="24"/>
        </w:rPr>
        <w:t>"Об утверждении перечня акционерных обществ, акции которых находятся в государственной собственности Тверской области, и обществ с ограниченной ответственностью, доли которых находятся в государственной собственности Тверской области, в отношении которых исполнительные органы государственной власти Тверской области осуществляют координацию деятельности в соответствующей их компетенции отрасли экономики, формы отчета о финансово-хозяйственной деятельности хозяйственного общества и формы программы финансово-хозяйственной деятельности хозяйственного общества";</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2) </w:t>
      </w:r>
      <w:hyperlink r:id="rId16" w:history="1">
        <w:r w:rsidRPr="00573E5B">
          <w:rPr>
            <w:color w:val="0000FF"/>
            <w:sz w:val="24"/>
            <w:szCs w:val="24"/>
          </w:rPr>
          <w:t>пункт 1</w:t>
        </w:r>
      </w:hyperlink>
      <w:r w:rsidRPr="00573E5B">
        <w:rPr>
          <w:sz w:val="24"/>
          <w:szCs w:val="24"/>
        </w:rPr>
        <w:t xml:space="preserve"> Постановления N 583-пп признать утратившим силу.</w:t>
      </w:r>
    </w:p>
    <w:p w:rsidR="00573E5B" w:rsidRPr="00573E5B" w:rsidRDefault="00573E5B" w:rsidP="00573E5B">
      <w:pPr>
        <w:pStyle w:val="ConsPlusNormal"/>
        <w:ind w:firstLine="540"/>
        <w:jc w:val="both"/>
        <w:rPr>
          <w:sz w:val="24"/>
          <w:szCs w:val="24"/>
        </w:rPr>
      </w:pPr>
      <w:r w:rsidRPr="00573E5B">
        <w:rPr>
          <w:sz w:val="24"/>
          <w:szCs w:val="24"/>
        </w:rPr>
        <w:t xml:space="preserve">3. Внести в </w:t>
      </w:r>
      <w:hyperlink r:id="rId17" w:history="1">
        <w:r w:rsidRPr="00573E5B">
          <w:rPr>
            <w:color w:val="0000FF"/>
            <w:sz w:val="24"/>
            <w:szCs w:val="24"/>
          </w:rPr>
          <w:t>Постановление</w:t>
        </w:r>
      </w:hyperlink>
      <w:r w:rsidRPr="00573E5B">
        <w:rPr>
          <w:sz w:val="24"/>
          <w:szCs w:val="24"/>
        </w:rPr>
        <w:t xml:space="preserve"> Правительства Тверской области от 16.09.2016 N 301-пп "О повышении эффективности управления находящимися в государственной собственности Тверской области акциями акционерных обществ" (далее - Постановление N 301-пп) следующие изменения:</w:t>
      </w:r>
    </w:p>
    <w:p w:rsidR="00573E5B" w:rsidRPr="00573E5B" w:rsidRDefault="00573E5B" w:rsidP="00573E5B">
      <w:pPr>
        <w:pStyle w:val="ConsPlusNormal"/>
        <w:ind w:firstLine="540"/>
        <w:jc w:val="both"/>
        <w:rPr>
          <w:sz w:val="24"/>
          <w:szCs w:val="24"/>
        </w:rPr>
      </w:pPr>
      <w:r w:rsidRPr="00573E5B">
        <w:rPr>
          <w:sz w:val="24"/>
          <w:szCs w:val="24"/>
        </w:rPr>
        <w:t xml:space="preserve">1) </w:t>
      </w:r>
      <w:hyperlink r:id="rId18" w:history="1">
        <w:r w:rsidRPr="00573E5B">
          <w:rPr>
            <w:color w:val="0000FF"/>
            <w:sz w:val="24"/>
            <w:szCs w:val="24"/>
          </w:rPr>
          <w:t>пункт 1</w:t>
        </w:r>
      </w:hyperlink>
      <w:r w:rsidRPr="00573E5B">
        <w:rPr>
          <w:sz w:val="24"/>
          <w:szCs w:val="24"/>
        </w:rPr>
        <w:t xml:space="preserve"> Постановления N 301-пп признать утратившим силу;</w:t>
      </w:r>
    </w:p>
    <w:p w:rsidR="00573E5B" w:rsidRPr="00573E5B" w:rsidRDefault="00573E5B" w:rsidP="00573E5B">
      <w:pPr>
        <w:pStyle w:val="ConsPlusNormal"/>
        <w:ind w:firstLine="540"/>
        <w:jc w:val="both"/>
        <w:rPr>
          <w:sz w:val="24"/>
          <w:szCs w:val="24"/>
        </w:rPr>
      </w:pPr>
      <w:r w:rsidRPr="00573E5B">
        <w:rPr>
          <w:sz w:val="24"/>
          <w:szCs w:val="24"/>
        </w:rPr>
        <w:t xml:space="preserve">2) в </w:t>
      </w:r>
      <w:hyperlink r:id="rId19" w:history="1">
        <w:r w:rsidRPr="00573E5B">
          <w:rPr>
            <w:color w:val="0000FF"/>
            <w:sz w:val="24"/>
            <w:szCs w:val="24"/>
          </w:rPr>
          <w:t>пункте 3</w:t>
        </w:r>
      </w:hyperlink>
      <w:r w:rsidRPr="00573E5B">
        <w:rPr>
          <w:sz w:val="24"/>
          <w:szCs w:val="24"/>
        </w:rPr>
        <w:t xml:space="preserve"> Постановления N 301-пп:</w:t>
      </w:r>
    </w:p>
    <w:p w:rsidR="00573E5B" w:rsidRPr="00573E5B" w:rsidRDefault="00573E5B" w:rsidP="00573E5B">
      <w:pPr>
        <w:pStyle w:val="ConsPlusNormal"/>
        <w:ind w:firstLine="540"/>
        <w:jc w:val="both"/>
        <w:rPr>
          <w:sz w:val="24"/>
          <w:szCs w:val="24"/>
        </w:rPr>
      </w:pPr>
      <w:r w:rsidRPr="00573E5B">
        <w:rPr>
          <w:sz w:val="24"/>
          <w:szCs w:val="24"/>
        </w:rPr>
        <w:t xml:space="preserve">в </w:t>
      </w:r>
      <w:hyperlink r:id="rId20" w:history="1">
        <w:r w:rsidRPr="00573E5B">
          <w:rPr>
            <w:color w:val="0000FF"/>
            <w:sz w:val="24"/>
            <w:szCs w:val="24"/>
          </w:rPr>
          <w:t>подпункте "б"</w:t>
        </w:r>
      </w:hyperlink>
      <w:r w:rsidRPr="00573E5B">
        <w:rPr>
          <w:sz w:val="24"/>
          <w:szCs w:val="24"/>
        </w:rPr>
        <w:t xml:space="preserve"> слова "в пунктах 1, 2" заменить словами "в пункте 2";</w:t>
      </w:r>
    </w:p>
    <w:p w:rsidR="00573E5B" w:rsidRPr="00573E5B" w:rsidRDefault="00573E5B" w:rsidP="00573E5B">
      <w:pPr>
        <w:spacing w:after="0" w:line="240" w:lineRule="auto"/>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3E5B" w:rsidRPr="00573E5B">
        <w:trPr>
          <w:jc w:val="center"/>
        </w:trPr>
        <w:tc>
          <w:tcPr>
            <w:tcW w:w="9294" w:type="dxa"/>
            <w:tcBorders>
              <w:top w:val="nil"/>
              <w:left w:val="single" w:sz="24" w:space="0" w:color="CED3F1"/>
              <w:bottom w:val="nil"/>
              <w:right w:val="single" w:sz="24" w:space="0" w:color="F4F3F8"/>
            </w:tcBorders>
            <w:shd w:val="clear" w:color="auto" w:fill="F4F3F8"/>
          </w:tcPr>
          <w:p w:rsidR="00573E5B" w:rsidRPr="00573E5B" w:rsidRDefault="00573E5B" w:rsidP="00573E5B">
            <w:pPr>
              <w:pStyle w:val="ConsPlusNormal"/>
              <w:jc w:val="both"/>
              <w:rPr>
                <w:sz w:val="24"/>
                <w:szCs w:val="24"/>
              </w:rPr>
            </w:pPr>
            <w:proofErr w:type="spellStart"/>
            <w:r w:rsidRPr="00573E5B">
              <w:rPr>
                <w:color w:val="392C69"/>
                <w:sz w:val="24"/>
                <w:szCs w:val="24"/>
              </w:rPr>
              <w:t>КонсультантПлюс</w:t>
            </w:r>
            <w:proofErr w:type="spellEnd"/>
            <w:r w:rsidRPr="00573E5B">
              <w:rPr>
                <w:color w:val="392C69"/>
                <w:sz w:val="24"/>
                <w:szCs w:val="24"/>
              </w:rPr>
              <w:t>: примечание.</w:t>
            </w:r>
          </w:p>
          <w:p w:rsidR="00573E5B" w:rsidRPr="00573E5B" w:rsidRDefault="00573E5B" w:rsidP="00573E5B">
            <w:pPr>
              <w:pStyle w:val="ConsPlusNormal"/>
              <w:jc w:val="both"/>
              <w:rPr>
                <w:sz w:val="24"/>
                <w:szCs w:val="24"/>
              </w:rPr>
            </w:pPr>
            <w:r w:rsidRPr="00573E5B">
              <w:rPr>
                <w:color w:val="392C69"/>
                <w:sz w:val="24"/>
                <w:szCs w:val="24"/>
              </w:rPr>
              <w:t xml:space="preserve">В официальном тексте документа, видимо, допущена опечатка: имеется в виду </w:t>
            </w:r>
            <w:proofErr w:type="spellStart"/>
            <w:r w:rsidRPr="00573E5B">
              <w:rPr>
                <w:color w:val="392C69"/>
                <w:sz w:val="24"/>
                <w:szCs w:val="24"/>
              </w:rPr>
              <w:t>пп</w:t>
            </w:r>
            <w:proofErr w:type="spellEnd"/>
            <w:r w:rsidRPr="00573E5B">
              <w:rPr>
                <w:color w:val="392C69"/>
                <w:sz w:val="24"/>
                <w:szCs w:val="24"/>
              </w:rPr>
              <w:t xml:space="preserve">. "д" п. 3 Постановления, а не </w:t>
            </w:r>
            <w:proofErr w:type="spellStart"/>
            <w:r w:rsidRPr="00573E5B">
              <w:rPr>
                <w:color w:val="392C69"/>
                <w:sz w:val="24"/>
                <w:szCs w:val="24"/>
              </w:rPr>
              <w:t>пп</w:t>
            </w:r>
            <w:proofErr w:type="spellEnd"/>
            <w:r w:rsidRPr="00573E5B">
              <w:rPr>
                <w:color w:val="392C69"/>
                <w:sz w:val="24"/>
                <w:szCs w:val="24"/>
              </w:rPr>
              <w:t>. "д" Поста</w:t>
            </w:r>
            <w:bookmarkStart w:id="0" w:name="_GoBack"/>
            <w:bookmarkEnd w:id="0"/>
            <w:r w:rsidRPr="00573E5B">
              <w:rPr>
                <w:color w:val="392C69"/>
                <w:sz w:val="24"/>
                <w:szCs w:val="24"/>
              </w:rPr>
              <w:t>новления.</w:t>
            </w:r>
          </w:p>
        </w:tc>
      </w:tr>
    </w:tbl>
    <w:p w:rsidR="00573E5B" w:rsidRPr="00573E5B" w:rsidRDefault="00573E5B" w:rsidP="00573E5B">
      <w:pPr>
        <w:pStyle w:val="ConsPlusNormal"/>
        <w:ind w:firstLine="540"/>
        <w:jc w:val="both"/>
        <w:rPr>
          <w:sz w:val="24"/>
          <w:szCs w:val="24"/>
        </w:rPr>
      </w:pPr>
      <w:hyperlink r:id="rId21" w:history="1">
        <w:r w:rsidRPr="00573E5B">
          <w:rPr>
            <w:color w:val="0000FF"/>
            <w:sz w:val="24"/>
            <w:szCs w:val="24"/>
          </w:rPr>
          <w:t>подпункт "д"</w:t>
        </w:r>
      </w:hyperlink>
      <w:r w:rsidRPr="00573E5B">
        <w:rPr>
          <w:sz w:val="24"/>
          <w:szCs w:val="24"/>
        </w:rPr>
        <w:t xml:space="preserve"> Постановления N 301-пп признать утратившим силу.</w:t>
      </w:r>
    </w:p>
    <w:p w:rsidR="00573E5B" w:rsidRPr="00573E5B" w:rsidRDefault="00573E5B" w:rsidP="00573E5B">
      <w:pPr>
        <w:pStyle w:val="ConsPlusNormal"/>
        <w:ind w:firstLine="540"/>
        <w:jc w:val="both"/>
        <w:rPr>
          <w:sz w:val="24"/>
          <w:szCs w:val="24"/>
        </w:rPr>
      </w:pPr>
      <w:r w:rsidRPr="00573E5B">
        <w:rPr>
          <w:sz w:val="24"/>
          <w:szCs w:val="24"/>
        </w:rPr>
        <w:t xml:space="preserve">4. Признать утратившим силу </w:t>
      </w:r>
      <w:hyperlink r:id="rId22" w:history="1">
        <w:r w:rsidRPr="00573E5B">
          <w:rPr>
            <w:color w:val="0000FF"/>
            <w:sz w:val="24"/>
            <w:szCs w:val="24"/>
          </w:rPr>
          <w:t>Постановление</w:t>
        </w:r>
      </w:hyperlink>
      <w:r w:rsidRPr="00573E5B">
        <w:rPr>
          <w:sz w:val="24"/>
          <w:szCs w:val="24"/>
        </w:rPr>
        <w:t xml:space="preserve"> Администрации Тверской области от 04.04.2000 N 156 "Об отчетности руководителей государственных унитарных предприятий </w:t>
      </w:r>
      <w:r w:rsidRPr="00573E5B">
        <w:rPr>
          <w:sz w:val="24"/>
          <w:szCs w:val="24"/>
        </w:rPr>
        <w:lastRenderedPageBreak/>
        <w:t>Тверской области и представителей Тверской области в органах управления открытых акционерных обществ".</w:t>
      </w:r>
    </w:p>
    <w:p w:rsidR="00573E5B" w:rsidRPr="00573E5B" w:rsidRDefault="00573E5B" w:rsidP="00573E5B">
      <w:pPr>
        <w:pStyle w:val="ConsPlusNormal"/>
        <w:ind w:firstLine="540"/>
        <w:jc w:val="both"/>
        <w:rPr>
          <w:sz w:val="24"/>
          <w:szCs w:val="24"/>
        </w:rPr>
      </w:pPr>
      <w:r w:rsidRPr="00573E5B">
        <w:rPr>
          <w:sz w:val="24"/>
          <w:szCs w:val="24"/>
        </w:rPr>
        <w:t>5. Настоящее Постановление вступает в силу со дня его официального опубликования.</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rPr>
          <w:sz w:val="24"/>
          <w:szCs w:val="24"/>
        </w:rPr>
      </w:pPr>
      <w:r w:rsidRPr="00573E5B">
        <w:rPr>
          <w:sz w:val="24"/>
          <w:szCs w:val="24"/>
        </w:rPr>
        <w:t>Губернатор Тверской области</w:t>
      </w:r>
    </w:p>
    <w:p w:rsidR="00573E5B" w:rsidRPr="00573E5B" w:rsidRDefault="00573E5B" w:rsidP="00573E5B">
      <w:pPr>
        <w:pStyle w:val="ConsPlusNormal"/>
        <w:jc w:val="right"/>
        <w:rPr>
          <w:sz w:val="24"/>
          <w:szCs w:val="24"/>
        </w:rPr>
      </w:pPr>
      <w:r w:rsidRPr="00573E5B">
        <w:rPr>
          <w:sz w:val="24"/>
          <w:szCs w:val="24"/>
        </w:rPr>
        <w:t>И.М.РУДЕНЯ</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0"/>
        <w:rPr>
          <w:sz w:val="24"/>
          <w:szCs w:val="24"/>
        </w:rPr>
      </w:pPr>
      <w:r w:rsidRPr="00573E5B">
        <w:rPr>
          <w:sz w:val="24"/>
          <w:szCs w:val="24"/>
        </w:rPr>
        <w:t>Приложение</w:t>
      </w:r>
    </w:p>
    <w:p w:rsidR="00573E5B" w:rsidRPr="00573E5B" w:rsidRDefault="00573E5B" w:rsidP="00573E5B">
      <w:pPr>
        <w:pStyle w:val="ConsPlusNormal"/>
        <w:jc w:val="right"/>
        <w:rPr>
          <w:sz w:val="24"/>
          <w:szCs w:val="24"/>
        </w:rPr>
      </w:pPr>
      <w:r w:rsidRPr="00573E5B">
        <w:rPr>
          <w:sz w:val="24"/>
          <w:szCs w:val="24"/>
        </w:rPr>
        <w:t>к Постановлению Правительства</w:t>
      </w:r>
    </w:p>
    <w:p w:rsidR="00573E5B" w:rsidRPr="00573E5B" w:rsidRDefault="00573E5B" w:rsidP="00573E5B">
      <w:pPr>
        <w:pStyle w:val="ConsPlusNormal"/>
        <w:jc w:val="right"/>
        <w:rPr>
          <w:sz w:val="24"/>
          <w:szCs w:val="24"/>
        </w:rPr>
      </w:pPr>
      <w:r w:rsidRPr="00573E5B">
        <w:rPr>
          <w:sz w:val="24"/>
          <w:szCs w:val="24"/>
        </w:rPr>
        <w:t>Тверской области</w:t>
      </w:r>
    </w:p>
    <w:p w:rsidR="00573E5B" w:rsidRPr="00573E5B" w:rsidRDefault="00573E5B" w:rsidP="00573E5B">
      <w:pPr>
        <w:pStyle w:val="ConsPlusNormal"/>
        <w:jc w:val="right"/>
        <w:rPr>
          <w:sz w:val="24"/>
          <w:szCs w:val="24"/>
        </w:rPr>
      </w:pPr>
      <w:r w:rsidRPr="00573E5B">
        <w:rPr>
          <w:sz w:val="24"/>
          <w:szCs w:val="24"/>
        </w:rPr>
        <w:t>от 22 октября 2020 г. N 466-пп</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rPr>
          <w:sz w:val="24"/>
          <w:szCs w:val="24"/>
        </w:rPr>
      </w:pPr>
      <w:bookmarkStart w:id="1" w:name="P37"/>
      <w:bookmarkEnd w:id="1"/>
      <w:r w:rsidRPr="00573E5B">
        <w:rPr>
          <w:sz w:val="24"/>
          <w:szCs w:val="24"/>
        </w:rPr>
        <w:t>ПОЛОЖЕНИЕ</w:t>
      </w:r>
    </w:p>
    <w:p w:rsidR="00573E5B" w:rsidRPr="00573E5B" w:rsidRDefault="00573E5B" w:rsidP="00573E5B">
      <w:pPr>
        <w:pStyle w:val="ConsPlusTitle"/>
        <w:jc w:val="center"/>
        <w:rPr>
          <w:sz w:val="24"/>
          <w:szCs w:val="24"/>
        </w:rPr>
      </w:pPr>
      <w:r w:rsidRPr="00573E5B">
        <w:rPr>
          <w:sz w:val="24"/>
          <w:szCs w:val="24"/>
        </w:rPr>
        <w:t xml:space="preserve">об управлении </w:t>
      </w:r>
      <w:proofErr w:type="gramStart"/>
      <w:r w:rsidRPr="00573E5B">
        <w:rPr>
          <w:sz w:val="24"/>
          <w:szCs w:val="24"/>
        </w:rPr>
        <w:t>находящимися</w:t>
      </w:r>
      <w:proofErr w:type="gramEnd"/>
      <w:r w:rsidRPr="00573E5B">
        <w:rPr>
          <w:sz w:val="24"/>
          <w:szCs w:val="24"/>
        </w:rPr>
        <w:t xml:space="preserve"> в собственности Тверской области</w:t>
      </w:r>
    </w:p>
    <w:p w:rsidR="00573E5B" w:rsidRPr="00573E5B" w:rsidRDefault="00573E5B" w:rsidP="00573E5B">
      <w:pPr>
        <w:pStyle w:val="ConsPlusTitle"/>
        <w:jc w:val="center"/>
        <w:rPr>
          <w:sz w:val="24"/>
          <w:szCs w:val="24"/>
        </w:rPr>
      </w:pPr>
      <w:r w:rsidRPr="00573E5B">
        <w:rPr>
          <w:sz w:val="24"/>
          <w:szCs w:val="24"/>
        </w:rPr>
        <w:t>акциями (долями в уставных капиталах) 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1"/>
        <w:rPr>
          <w:sz w:val="24"/>
          <w:szCs w:val="24"/>
        </w:rPr>
      </w:pPr>
      <w:r w:rsidRPr="00573E5B">
        <w:rPr>
          <w:sz w:val="24"/>
          <w:szCs w:val="24"/>
        </w:rPr>
        <w:t>Раздел I</w:t>
      </w:r>
    </w:p>
    <w:p w:rsidR="00573E5B" w:rsidRPr="00573E5B" w:rsidRDefault="00573E5B" w:rsidP="00573E5B">
      <w:pPr>
        <w:pStyle w:val="ConsPlusTitle"/>
        <w:jc w:val="center"/>
        <w:rPr>
          <w:sz w:val="24"/>
          <w:szCs w:val="24"/>
        </w:rPr>
      </w:pPr>
      <w:r w:rsidRPr="00573E5B">
        <w:rPr>
          <w:sz w:val="24"/>
          <w:szCs w:val="24"/>
        </w:rPr>
        <w:t>Общие положения</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1. </w:t>
      </w:r>
      <w:proofErr w:type="gramStart"/>
      <w:r w:rsidRPr="00573E5B">
        <w:rPr>
          <w:sz w:val="24"/>
          <w:szCs w:val="24"/>
        </w:rPr>
        <w:t>Настоящее Положение определяет отдельные вопросы управления акциями акционерных обществ, акции которых находятся в государственной собственности Тверской области (далее - акционерное общество), долями в уставных капиталах обществ с ограниченной ответственностью, доли которых находятся в государственной собственности Тверской области (далее - общество с ограниченной ответственностью), и использования специального права на участие Тверской области в управлении акционерными обществами (далее - специальное право ("золотая акция")).</w:t>
      </w:r>
      <w:proofErr w:type="gramEnd"/>
    </w:p>
    <w:p w:rsidR="00573E5B" w:rsidRPr="00573E5B" w:rsidRDefault="00573E5B" w:rsidP="00573E5B">
      <w:pPr>
        <w:pStyle w:val="ConsPlusNormal"/>
        <w:ind w:firstLine="540"/>
        <w:jc w:val="both"/>
        <w:rPr>
          <w:sz w:val="24"/>
          <w:szCs w:val="24"/>
        </w:rPr>
      </w:pPr>
      <w:r w:rsidRPr="00573E5B">
        <w:rPr>
          <w:sz w:val="24"/>
          <w:szCs w:val="24"/>
        </w:rPr>
        <w:t>Действие настоящего Положения не распространяется на акционерные общества, общества с ограниченной ответственностью, акции (доли в уставных капиталах) которых принадлежат государственным унитарным предприятиям Тверской области и государственным учреждениям Тверской области на праве хозяйственного ведения или оперативного управления.</w:t>
      </w:r>
    </w:p>
    <w:p w:rsidR="00573E5B" w:rsidRPr="00573E5B" w:rsidRDefault="00573E5B" w:rsidP="00573E5B">
      <w:pPr>
        <w:pStyle w:val="ConsPlusNormal"/>
        <w:ind w:firstLine="540"/>
        <w:jc w:val="both"/>
        <w:rPr>
          <w:sz w:val="24"/>
          <w:szCs w:val="24"/>
        </w:rPr>
      </w:pPr>
      <w:r w:rsidRPr="00573E5B">
        <w:rPr>
          <w:sz w:val="24"/>
          <w:szCs w:val="24"/>
        </w:rPr>
        <w:t>2. В целях настоящего Положения используются следующие понятия и термины:</w:t>
      </w:r>
    </w:p>
    <w:p w:rsidR="00573E5B" w:rsidRPr="00573E5B" w:rsidRDefault="00573E5B" w:rsidP="00573E5B">
      <w:pPr>
        <w:pStyle w:val="ConsPlusNormal"/>
        <w:ind w:firstLine="540"/>
        <w:jc w:val="both"/>
        <w:rPr>
          <w:sz w:val="24"/>
          <w:szCs w:val="24"/>
        </w:rPr>
      </w:pPr>
      <w:r w:rsidRPr="00573E5B">
        <w:rPr>
          <w:sz w:val="24"/>
          <w:szCs w:val="24"/>
        </w:rPr>
        <w:t xml:space="preserve">1) орган по управлению государственным имуществом - исполнительный орган государственной власти Тверской области, специально уполномоченный осуществлять от имени Тверской области правомочия собственника по владению, пользованию и </w:t>
      </w:r>
      <w:proofErr w:type="gramStart"/>
      <w:r w:rsidRPr="00573E5B">
        <w:rPr>
          <w:sz w:val="24"/>
          <w:szCs w:val="24"/>
        </w:rPr>
        <w:t>распоряжению</w:t>
      </w:r>
      <w:proofErr w:type="gramEnd"/>
      <w:r w:rsidRPr="00573E5B">
        <w:rPr>
          <w:sz w:val="24"/>
          <w:szCs w:val="24"/>
        </w:rPr>
        <w:t xml:space="preserve"> находящимся в собственности Тверской области имуществом в пределах его компетенции, установленной федеральным законодательством, </w:t>
      </w:r>
      <w:hyperlink r:id="rId23" w:history="1">
        <w:r w:rsidRPr="00573E5B">
          <w:rPr>
            <w:color w:val="0000FF"/>
            <w:sz w:val="24"/>
            <w:szCs w:val="24"/>
          </w:rPr>
          <w:t>Уставом</w:t>
        </w:r>
      </w:hyperlink>
      <w:r w:rsidRPr="00573E5B">
        <w:rPr>
          <w:sz w:val="24"/>
          <w:szCs w:val="24"/>
        </w:rPr>
        <w:t xml:space="preserve"> Тверской области, </w:t>
      </w:r>
      <w:hyperlink r:id="rId24" w:history="1">
        <w:r w:rsidRPr="00573E5B">
          <w:rPr>
            <w:color w:val="0000FF"/>
            <w:sz w:val="24"/>
            <w:szCs w:val="24"/>
          </w:rPr>
          <w:t>Законом</w:t>
        </w:r>
      </w:hyperlink>
      <w:r w:rsidRPr="00573E5B">
        <w:rPr>
          <w:sz w:val="24"/>
          <w:szCs w:val="24"/>
        </w:rPr>
        <w:t xml:space="preserve"> Тверской области от 09.04.2002 N 23-ЗО "Об управлении государственным имуществом Тверской области" и иными нормативными правовыми актами Тверской области;</w:t>
      </w:r>
    </w:p>
    <w:p w:rsidR="00573E5B" w:rsidRPr="00573E5B" w:rsidRDefault="00573E5B" w:rsidP="00573E5B">
      <w:pPr>
        <w:pStyle w:val="ConsPlusNormal"/>
        <w:ind w:firstLine="540"/>
        <w:jc w:val="both"/>
        <w:rPr>
          <w:sz w:val="24"/>
          <w:szCs w:val="24"/>
        </w:rPr>
      </w:pPr>
      <w:r w:rsidRPr="00573E5B">
        <w:rPr>
          <w:sz w:val="24"/>
          <w:szCs w:val="24"/>
        </w:rPr>
        <w:t>2) отраслевые органы исполнительной власти - исполнительные органы государственной власти Тверской области, осуществляющие координацию деятельности в отношении акционерных обществ либо обществ с ограниченной ответственностью в соответствующей их компетенции отрасли экономики;</w:t>
      </w:r>
    </w:p>
    <w:p w:rsidR="00573E5B" w:rsidRPr="00573E5B" w:rsidRDefault="00573E5B" w:rsidP="00573E5B">
      <w:pPr>
        <w:pStyle w:val="ConsPlusNormal"/>
        <w:ind w:firstLine="540"/>
        <w:jc w:val="both"/>
        <w:rPr>
          <w:sz w:val="24"/>
          <w:szCs w:val="24"/>
        </w:rPr>
      </w:pPr>
      <w:r w:rsidRPr="00573E5B">
        <w:rPr>
          <w:sz w:val="24"/>
          <w:szCs w:val="24"/>
        </w:rPr>
        <w:t xml:space="preserve">3) стратегические общества - стратегические акционерные общества, акции которых находятся в государственной собственности Тверской области, и общества с ограниченной ответственностью, </w:t>
      </w:r>
      <w:proofErr w:type="gramStart"/>
      <w:r w:rsidRPr="00573E5B">
        <w:rPr>
          <w:sz w:val="24"/>
          <w:szCs w:val="24"/>
        </w:rPr>
        <w:t>доли</w:t>
      </w:r>
      <w:proofErr w:type="gramEnd"/>
      <w:r w:rsidRPr="00573E5B">
        <w:rPr>
          <w:sz w:val="24"/>
          <w:szCs w:val="24"/>
        </w:rPr>
        <w:t xml:space="preserve"> в уставных капиталах которых находятся в государственной собственности Тверской области, осуществляющие производство продукции (работ, услуг), имеющей важное социально-экономическое значение для развития Тверской </w:t>
      </w:r>
      <w:r w:rsidRPr="00573E5B">
        <w:rPr>
          <w:sz w:val="24"/>
          <w:szCs w:val="24"/>
        </w:rPr>
        <w:lastRenderedPageBreak/>
        <w:t xml:space="preserve">области, и включенные в </w:t>
      </w:r>
      <w:hyperlink r:id="rId25" w:history="1">
        <w:r w:rsidRPr="00573E5B">
          <w:rPr>
            <w:color w:val="0000FF"/>
            <w:sz w:val="24"/>
            <w:szCs w:val="24"/>
          </w:rPr>
          <w:t>Перечень</w:t>
        </w:r>
      </w:hyperlink>
      <w:r w:rsidRPr="00573E5B">
        <w:rPr>
          <w:sz w:val="24"/>
          <w:szCs w:val="24"/>
        </w:rPr>
        <w:t xml:space="preserve"> стратегических предприятий Тверской области, стратегических акционерных обществ Тверской области и стратегических обществ с ограниченной ответственностью Тверской области, </w:t>
      </w:r>
      <w:proofErr w:type="gramStart"/>
      <w:r w:rsidRPr="00573E5B">
        <w:rPr>
          <w:sz w:val="24"/>
          <w:szCs w:val="24"/>
        </w:rPr>
        <w:t>утвержденный</w:t>
      </w:r>
      <w:proofErr w:type="gramEnd"/>
      <w:r w:rsidRPr="00573E5B">
        <w:rPr>
          <w:sz w:val="24"/>
          <w:szCs w:val="24"/>
        </w:rPr>
        <w:t xml:space="preserve"> Законом Тверской области от 08.05.2019 N 20-ЗО "Об утверждении Перечня стратегических предприятий Тверской области, стратегических акционерных обществ Тверской области и стратегических обществ с ограниченной ответственностью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3. Перечень акционерных обществ, акции которых находятся в государственной собственности Тверской области, и обществ с ограниченной ответственностью, </w:t>
      </w:r>
      <w:proofErr w:type="gramStart"/>
      <w:r w:rsidRPr="00573E5B">
        <w:rPr>
          <w:sz w:val="24"/>
          <w:szCs w:val="24"/>
        </w:rPr>
        <w:t>доли</w:t>
      </w:r>
      <w:proofErr w:type="gramEnd"/>
      <w:r w:rsidRPr="00573E5B">
        <w:rPr>
          <w:sz w:val="24"/>
          <w:szCs w:val="24"/>
        </w:rPr>
        <w:t xml:space="preserve"> в уставных капиталах которых находятся в государственной собственности Тверской области, в отношении которых исполнительные органы государственной власти Тверской области осуществляют координацию деятельности в соответствующей их компетенции отрасли экономики, утверждается Правительством Тверской области.</w:t>
      </w:r>
    </w:p>
    <w:p w:rsidR="00573E5B" w:rsidRPr="00573E5B" w:rsidRDefault="00573E5B" w:rsidP="00573E5B">
      <w:pPr>
        <w:pStyle w:val="ConsPlusNormal"/>
        <w:ind w:firstLine="540"/>
        <w:jc w:val="both"/>
        <w:rPr>
          <w:sz w:val="24"/>
          <w:szCs w:val="24"/>
        </w:rPr>
      </w:pPr>
      <w:r w:rsidRPr="00573E5B">
        <w:rPr>
          <w:sz w:val="24"/>
          <w:szCs w:val="24"/>
        </w:rPr>
        <w:t>4. Права и обязанности акционера акционерных обществ, акции которых находятся в государственной собственности Тверской области, акционерных обществ, в отношении которых принято решение об использовании специального права ("золотой акции"), от имени Тверской области осуществляет орган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 xml:space="preserve">5. Права и обязанности участника обществ с ограниченной ответственностью, </w:t>
      </w:r>
      <w:proofErr w:type="gramStart"/>
      <w:r w:rsidRPr="00573E5B">
        <w:rPr>
          <w:sz w:val="24"/>
          <w:szCs w:val="24"/>
        </w:rPr>
        <w:t>доли</w:t>
      </w:r>
      <w:proofErr w:type="gramEnd"/>
      <w:r w:rsidRPr="00573E5B">
        <w:rPr>
          <w:sz w:val="24"/>
          <w:szCs w:val="24"/>
        </w:rPr>
        <w:t xml:space="preserve"> в уставных капиталах которых находятся в государственной собственности Тверской области, от имени Тверской области осуществляет орган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6. Методические рекомендации по применению ключевых показателей эффективности деятельности акционерных обществ, обществ с ограниченной ответственностью, в уставных капиталах которых доля участия Тверской области превышает 50 процентов, устанавливаются распоряжением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7. Лица, выдвигаемые Тверской областью для избрания в совет директоров (наблюдательный совет) акционерного общества, общества с ограниченной ответственностью в качестве независимого директора, должны соответствовать </w:t>
      </w:r>
      <w:hyperlink w:anchor="P429" w:history="1">
        <w:r w:rsidRPr="00573E5B">
          <w:rPr>
            <w:color w:val="0000FF"/>
            <w:sz w:val="24"/>
            <w:szCs w:val="24"/>
          </w:rPr>
          <w:t>требованиям</w:t>
        </w:r>
      </w:hyperlink>
      <w:r w:rsidRPr="00573E5B">
        <w:rPr>
          <w:sz w:val="24"/>
          <w:szCs w:val="24"/>
        </w:rPr>
        <w:t>, установленным приложением 1 к настоящему Положению.</w:t>
      </w:r>
    </w:p>
    <w:p w:rsidR="00573E5B" w:rsidRPr="00573E5B" w:rsidRDefault="00573E5B" w:rsidP="00573E5B">
      <w:pPr>
        <w:pStyle w:val="ConsPlusNormal"/>
        <w:ind w:firstLine="540"/>
        <w:jc w:val="both"/>
        <w:rPr>
          <w:sz w:val="24"/>
          <w:szCs w:val="24"/>
        </w:rPr>
      </w:pPr>
      <w:r w:rsidRPr="00573E5B">
        <w:rPr>
          <w:sz w:val="24"/>
          <w:szCs w:val="24"/>
        </w:rPr>
        <w:t>8. Оценка эффективности управления акциями акционерных обществ, долями в уставных капиталах обществ с ограниченной ответственностью, рассмотрение квартальных и годовых отчетов осуществляются межотраслевой балансовой комиссией при Правительстве Тверской области.</w:t>
      </w:r>
    </w:p>
    <w:p w:rsidR="00573E5B" w:rsidRPr="00573E5B" w:rsidRDefault="00573E5B" w:rsidP="00573E5B">
      <w:pPr>
        <w:pStyle w:val="ConsPlusNormal"/>
        <w:ind w:firstLine="540"/>
        <w:jc w:val="both"/>
        <w:rPr>
          <w:sz w:val="24"/>
          <w:szCs w:val="24"/>
        </w:rPr>
      </w:pPr>
      <w:r w:rsidRPr="00573E5B">
        <w:rPr>
          <w:sz w:val="24"/>
          <w:szCs w:val="24"/>
        </w:rPr>
        <w:t>Состав, полномочия и порядок работы межотраслевой балансовой комиссии устанавливаются Правительством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1"/>
        <w:rPr>
          <w:sz w:val="24"/>
          <w:szCs w:val="24"/>
        </w:rPr>
      </w:pPr>
      <w:r w:rsidRPr="00573E5B">
        <w:rPr>
          <w:sz w:val="24"/>
          <w:szCs w:val="24"/>
        </w:rPr>
        <w:t>Раздел II</w:t>
      </w:r>
    </w:p>
    <w:p w:rsidR="00573E5B" w:rsidRPr="00573E5B" w:rsidRDefault="00573E5B" w:rsidP="00573E5B">
      <w:pPr>
        <w:pStyle w:val="ConsPlusTitle"/>
        <w:jc w:val="center"/>
        <w:rPr>
          <w:sz w:val="24"/>
          <w:szCs w:val="24"/>
        </w:rPr>
      </w:pPr>
      <w:r w:rsidRPr="00573E5B">
        <w:rPr>
          <w:sz w:val="24"/>
          <w:szCs w:val="24"/>
        </w:rPr>
        <w:t>Порядок реализации отдельных полномочий акционера</w:t>
      </w:r>
    </w:p>
    <w:p w:rsidR="00573E5B" w:rsidRPr="00573E5B" w:rsidRDefault="00573E5B" w:rsidP="00573E5B">
      <w:pPr>
        <w:pStyle w:val="ConsPlusTitle"/>
        <w:jc w:val="center"/>
        <w:rPr>
          <w:sz w:val="24"/>
          <w:szCs w:val="24"/>
        </w:rPr>
      </w:pPr>
      <w:r w:rsidRPr="00573E5B">
        <w:rPr>
          <w:sz w:val="24"/>
          <w:szCs w:val="24"/>
        </w:rPr>
        <w:t>по управлению акциями акционерного общества, 100 процентов</w:t>
      </w:r>
    </w:p>
    <w:p w:rsidR="00573E5B" w:rsidRPr="00573E5B" w:rsidRDefault="00573E5B" w:rsidP="00573E5B">
      <w:pPr>
        <w:pStyle w:val="ConsPlusTitle"/>
        <w:jc w:val="center"/>
        <w:rPr>
          <w:sz w:val="24"/>
          <w:szCs w:val="24"/>
        </w:rPr>
      </w:pPr>
      <w:proofErr w:type="gramStart"/>
      <w:r w:rsidRPr="00573E5B">
        <w:rPr>
          <w:sz w:val="24"/>
          <w:szCs w:val="24"/>
        </w:rPr>
        <w:t>акций</w:t>
      </w:r>
      <w:proofErr w:type="gramEnd"/>
      <w:r w:rsidRPr="00573E5B">
        <w:rPr>
          <w:sz w:val="24"/>
          <w:szCs w:val="24"/>
        </w:rPr>
        <w:t xml:space="preserve"> которого находятся в государственной собственности</w:t>
      </w:r>
    </w:p>
    <w:p w:rsidR="00573E5B" w:rsidRPr="00573E5B" w:rsidRDefault="00573E5B" w:rsidP="00573E5B">
      <w:pPr>
        <w:pStyle w:val="ConsPlusTitle"/>
        <w:jc w:val="center"/>
        <w:rPr>
          <w:sz w:val="24"/>
          <w:szCs w:val="24"/>
        </w:rPr>
      </w:pPr>
      <w:r w:rsidRPr="00573E5B">
        <w:rPr>
          <w:sz w:val="24"/>
          <w:szCs w:val="24"/>
        </w:rPr>
        <w:t>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w:t>
      </w:r>
    </w:p>
    <w:p w:rsidR="00573E5B" w:rsidRPr="00573E5B" w:rsidRDefault="00573E5B" w:rsidP="00573E5B">
      <w:pPr>
        <w:pStyle w:val="ConsPlusTitle"/>
        <w:jc w:val="center"/>
        <w:rPr>
          <w:sz w:val="24"/>
          <w:szCs w:val="24"/>
        </w:rPr>
      </w:pPr>
      <w:r w:rsidRPr="00573E5B">
        <w:rPr>
          <w:sz w:val="24"/>
          <w:szCs w:val="24"/>
        </w:rPr>
        <w:t>Порядок оформления волеизъявления акционера</w:t>
      </w:r>
    </w:p>
    <w:p w:rsidR="00573E5B" w:rsidRPr="00573E5B" w:rsidRDefault="00573E5B" w:rsidP="00573E5B">
      <w:pPr>
        <w:pStyle w:val="ConsPlusTitle"/>
        <w:jc w:val="center"/>
        <w:rPr>
          <w:sz w:val="24"/>
          <w:szCs w:val="24"/>
        </w:rPr>
      </w:pPr>
      <w:r w:rsidRPr="00573E5B">
        <w:rPr>
          <w:sz w:val="24"/>
          <w:szCs w:val="24"/>
        </w:rPr>
        <w:t>акционерного общества, 100 процентов акций которого</w:t>
      </w:r>
    </w:p>
    <w:p w:rsidR="00573E5B" w:rsidRPr="00573E5B" w:rsidRDefault="00573E5B" w:rsidP="00573E5B">
      <w:pPr>
        <w:pStyle w:val="ConsPlusTitle"/>
        <w:jc w:val="center"/>
        <w:rPr>
          <w:sz w:val="24"/>
          <w:szCs w:val="24"/>
        </w:rPr>
      </w:pPr>
      <w:r w:rsidRPr="00573E5B">
        <w:rPr>
          <w:sz w:val="24"/>
          <w:szCs w:val="24"/>
        </w:rPr>
        <w:t>находятся 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9. Полномочия общего собрания акционеров акционерного общества, 100 процентов акций которого находятся в государственной собственности Тверской области, осуществляются органом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lastRenderedPageBreak/>
        <w:t xml:space="preserve">К компетенции органа по управлению государственным имуществом в рамках осуществления полномочий акционера акционерного общества, 100 процентов акций которого находятся в государственной собственности Тверской области, относятся вопросы, предусмотренные Федеральным </w:t>
      </w:r>
      <w:hyperlink r:id="rId26" w:history="1">
        <w:r w:rsidRPr="00573E5B">
          <w:rPr>
            <w:color w:val="0000FF"/>
            <w:sz w:val="24"/>
            <w:szCs w:val="24"/>
          </w:rPr>
          <w:t>законом</w:t>
        </w:r>
      </w:hyperlink>
      <w:r w:rsidRPr="00573E5B">
        <w:rPr>
          <w:sz w:val="24"/>
          <w:szCs w:val="24"/>
        </w:rPr>
        <w:t xml:space="preserve"> от 26.12.1995 N 208-ФЗ "Об акционерных обществах" (далее - Федеральный закон "Об акционерных обществах"), уставом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Решения по вопросам, указанным в настоящем пункте, принимаются органом по управлению государственным имуществом с учетом предложений совета директоров (наблюдательного совета) акционерного общества в случаях, предусмотренных настоящим Положением, уставом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Решения по вопросам, указанным в настоящем пункте, принимаются органом по управлению государственным имуществом самостоятельно, за исключением вопросов, предусмотренных пунктами 10 и 19 настоящего Положения, и оформляются распоряжением органа по управлению государственным имуществом.</w:t>
      </w:r>
    </w:p>
    <w:p w:rsidR="00573E5B" w:rsidRPr="00573E5B" w:rsidRDefault="00573E5B" w:rsidP="00573E5B">
      <w:pPr>
        <w:pStyle w:val="ConsPlusNormal"/>
        <w:ind w:firstLine="540"/>
        <w:jc w:val="both"/>
        <w:rPr>
          <w:sz w:val="24"/>
          <w:szCs w:val="24"/>
        </w:rPr>
      </w:pPr>
      <w:bookmarkStart w:id="2" w:name="P73"/>
      <w:bookmarkEnd w:id="2"/>
      <w:r w:rsidRPr="00573E5B">
        <w:rPr>
          <w:sz w:val="24"/>
          <w:szCs w:val="24"/>
        </w:rPr>
        <w:t>10. В стратегических акционерных обществах, 100 процентов акций которых находятся в государственной собственности Тверской области, органом по управлению государственным имуществом с учетом позиции совета директоров (наблюдательного совета) стратегического акционерного общества (при наличии согласования с Правительством Тверской области) принимаются следующие решения:</w:t>
      </w:r>
    </w:p>
    <w:p w:rsidR="00573E5B" w:rsidRPr="00573E5B" w:rsidRDefault="00573E5B" w:rsidP="00573E5B">
      <w:pPr>
        <w:pStyle w:val="ConsPlusNormal"/>
        <w:ind w:firstLine="540"/>
        <w:jc w:val="both"/>
        <w:rPr>
          <w:sz w:val="24"/>
          <w:szCs w:val="24"/>
        </w:rPr>
      </w:pPr>
      <w:r w:rsidRPr="00573E5B">
        <w:rPr>
          <w:sz w:val="24"/>
          <w:szCs w:val="24"/>
        </w:rPr>
        <w:t>1) о реорганизации стратегических акционерных обществ;</w:t>
      </w:r>
    </w:p>
    <w:p w:rsidR="00573E5B" w:rsidRPr="00573E5B" w:rsidRDefault="00573E5B" w:rsidP="00573E5B">
      <w:pPr>
        <w:pStyle w:val="ConsPlusNormal"/>
        <w:ind w:firstLine="540"/>
        <w:jc w:val="both"/>
        <w:rPr>
          <w:sz w:val="24"/>
          <w:szCs w:val="24"/>
        </w:rPr>
      </w:pPr>
      <w:r w:rsidRPr="00573E5B">
        <w:rPr>
          <w:sz w:val="24"/>
          <w:szCs w:val="24"/>
        </w:rPr>
        <w:t>2) о ликвидации стратегических акционерных обществ и назначении ликвидационной комиссии;</w:t>
      </w:r>
    </w:p>
    <w:p w:rsidR="00573E5B" w:rsidRPr="00573E5B" w:rsidRDefault="00573E5B" w:rsidP="00573E5B">
      <w:pPr>
        <w:pStyle w:val="ConsPlusNormal"/>
        <w:ind w:firstLine="540"/>
        <w:jc w:val="both"/>
        <w:rPr>
          <w:sz w:val="24"/>
          <w:szCs w:val="24"/>
        </w:rPr>
      </w:pPr>
      <w:r w:rsidRPr="00573E5B">
        <w:rPr>
          <w:sz w:val="24"/>
          <w:szCs w:val="24"/>
        </w:rPr>
        <w:t>3) об образовании исполнительного органа стратегического акционерного общества, досрочном прекращении его полномочий;</w:t>
      </w:r>
    </w:p>
    <w:p w:rsidR="00573E5B" w:rsidRPr="00573E5B" w:rsidRDefault="00573E5B" w:rsidP="00573E5B">
      <w:pPr>
        <w:pStyle w:val="ConsPlusNormal"/>
        <w:ind w:firstLine="540"/>
        <w:jc w:val="both"/>
        <w:rPr>
          <w:sz w:val="24"/>
          <w:szCs w:val="24"/>
        </w:rPr>
      </w:pPr>
      <w:r w:rsidRPr="00573E5B">
        <w:rPr>
          <w:sz w:val="24"/>
          <w:szCs w:val="24"/>
        </w:rPr>
        <w:t>4) выплата (объявление) дивидендов по результатам первого квартала, полугодия, девяти месяцев отчетного года;</w:t>
      </w:r>
    </w:p>
    <w:p w:rsidR="00573E5B" w:rsidRPr="00573E5B" w:rsidRDefault="00573E5B" w:rsidP="00573E5B">
      <w:pPr>
        <w:pStyle w:val="ConsPlusNormal"/>
        <w:ind w:firstLine="540"/>
        <w:jc w:val="both"/>
        <w:rPr>
          <w:sz w:val="24"/>
          <w:szCs w:val="24"/>
        </w:rPr>
      </w:pPr>
      <w:r w:rsidRPr="00573E5B">
        <w:rPr>
          <w:sz w:val="24"/>
          <w:szCs w:val="24"/>
        </w:rPr>
        <w:t>5) о распределении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стратегического акционерного общества по результатам отчетного года;</w:t>
      </w:r>
    </w:p>
    <w:p w:rsidR="00573E5B" w:rsidRPr="00573E5B" w:rsidRDefault="00573E5B" w:rsidP="00573E5B">
      <w:pPr>
        <w:pStyle w:val="ConsPlusNormal"/>
        <w:ind w:firstLine="540"/>
        <w:jc w:val="both"/>
        <w:rPr>
          <w:sz w:val="24"/>
          <w:szCs w:val="24"/>
        </w:rPr>
      </w:pPr>
      <w:r w:rsidRPr="00573E5B">
        <w:rPr>
          <w:sz w:val="24"/>
          <w:szCs w:val="24"/>
        </w:rPr>
        <w:t>6) об увеличении (уменьшении) уставного капитала стратегического акционерного общества;</w:t>
      </w:r>
    </w:p>
    <w:p w:rsidR="00573E5B" w:rsidRPr="00573E5B" w:rsidRDefault="00573E5B" w:rsidP="00573E5B">
      <w:pPr>
        <w:pStyle w:val="ConsPlusNormal"/>
        <w:ind w:firstLine="540"/>
        <w:jc w:val="both"/>
        <w:rPr>
          <w:sz w:val="24"/>
          <w:szCs w:val="24"/>
        </w:rPr>
      </w:pPr>
      <w:bookmarkStart w:id="3" w:name="P80"/>
      <w:bookmarkEnd w:id="3"/>
      <w:r w:rsidRPr="00573E5B">
        <w:rPr>
          <w:sz w:val="24"/>
          <w:szCs w:val="24"/>
        </w:rPr>
        <w:t>7) о согласии на совершение или о последующем одобрении сделок стратегического акционерного общества:</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связанных с приобретением, отчуждением или возможностью отчуждения акционерным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r:id="rId27" w:history="1">
        <w:r w:rsidRPr="00573E5B">
          <w:rPr>
            <w:color w:val="0000FF"/>
            <w:sz w:val="24"/>
            <w:szCs w:val="24"/>
          </w:rPr>
          <w:t>главой XI.1</w:t>
        </w:r>
      </w:hyperlink>
      <w:r w:rsidRPr="00573E5B">
        <w:rPr>
          <w:sz w:val="24"/>
          <w:szCs w:val="24"/>
        </w:rPr>
        <w:t xml:space="preserve"> Федерального закона "Об акционерных обществах"), цена или балансовая стоимость которого, определенная</w:t>
      </w:r>
      <w:proofErr w:type="gramEnd"/>
      <w:r w:rsidRPr="00573E5B">
        <w:rPr>
          <w:sz w:val="24"/>
          <w:szCs w:val="24"/>
        </w:rPr>
        <w:t xml:space="preserve"> по данным его бухгалтерской (финансовой) отчетности на последнюю отчетную дату, составляет 10 миллионов рублей и более;</w:t>
      </w:r>
    </w:p>
    <w:p w:rsidR="00573E5B" w:rsidRPr="00573E5B" w:rsidRDefault="00573E5B" w:rsidP="00573E5B">
      <w:pPr>
        <w:pStyle w:val="ConsPlusNormal"/>
        <w:ind w:firstLine="540"/>
        <w:jc w:val="both"/>
        <w:rPr>
          <w:sz w:val="24"/>
          <w:szCs w:val="24"/>
        </w:rPr>
      </w:pPr>
      <w:r w:rsidRPr="00573E5B">
        <w:rPr>
          <w:sz w:val="24"/>
          <w:szCs w:val="24"/>
        </w:rPr>
        <w:t>предусматривающих обязанность акционерного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определенная по данным его бухгалтерской (финансовой) отчетности на последнюю отчетную дату, составляет 10 миллионов рублей и более.</w:t>
      </w:r>
    </w:p>
    <w:p w:rsidR="00573E5B" w:rsidRPr="00573E5B" w:rsidRDefault="00573E5B" w:rsidP="00573E5B">
      <w:pPr>
        <w:pStyle w:val="ConsPlusNormal"/>
        <w:ind w:firstLine="540"/>
        <w:jc w:val="both"/>
        <w:rPr>
          <w:sz w:val="24"/>
          <w:szCs w:val="24"/>
        </w:rPr>
      </w:pPr>
      <w:r w:rsidRPr="00573E5B">
        <w:rPr>
          <w:sz w:val="24"/>
          <w:szCs w:val="24"/>
        </w:rPr>
        <w:t xml:space="preserve">В целях осуществления указанного в настоящем пункте согласования отраслевой орган исполнительной власти подготавливает проект распоряжения Правительства </w:t>
      </w:r>
      <w:r w:rsidRPr="00573E5B">
        <w:rPr>
          <w:sz w:val="24"/>
          <w:szCs w:val="24"/>
        </w:rPr>
        <w:lastRenderedPageBreak/>
        <w:t>Тверской области и обеспечивает его принятие на заседании Президиума Правительства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w:t>
      </w:r>
    </w:p>
    <w:p w:rsidR="00573E5B" w:rsidRPr="00573E5B" w:rsidRDefault="00573E5B" w:rsidP="00573E5B">
      <w:pPr>
        <w:pStyle w:val="ConsPlusTitle"/>
        <w:jc w:val="center"/>
        <w:rPr>
          <w:sz w:val="24"/>
          <w:szCs w:val="24"/>
        </w:rPr>
      </w:pPr>
      <w:r w:rsidRPr="00573E5B">
        <w:rPr>
          <w:sz w:val="24"/>
          <w:szCs w:val="24"/>
        </w:rPr>
        <w:t>Порядок формирования и деятельности совета директоров</w:t>
      </w:r>
    </w:p>
    <w:p w:rsidR="00573E5B" w:rsidRPr="00573E5B" w:rsidRDefault="00573E5B" w:rsidP="00573E5B">
      <w:pPr>
        <w:pStyle w:val="ConsPlusTitle"/>
        <w:jc w:val="center"/>
        <w:rPr>
          <w:sz w:val="24"/>
          <w:szCs w:val="24"/>
        </w:rPr>
      </w:pPr>
      <w:r w:rsidRPr="00573E5B">
        <w:rPr>
          <w:sz w:val="24"/>
          <w:szCs w:val="24"/>
        </w:rPr>
        <w:t>(наблюдательного совета) акционерного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11. Формирование совета директоров (наблюдательного совета) акционерного общества осуществляется органом по управлению государственным имуществом и оформляется распоряжением органа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 xml:space="preserve">12. Количественный состав совета директоров (наблюдательного совета) акционерного общества определяется уставом акционерного общества в соответствии с Федеральным </w:t>
      </w:r>
      <w:hyperlink r:id="rId28" w:history="1">
        <w:r w:rsidRPr="00573E5B">
          <w:rPr>
            <w:color w:val="0000FF"/>
            <w:sz w:val="24"/>
            <w:szCs w:val="24"/>
          </w:rPr>
          <w:t>законом</w:t>
        </w:r>
      </w:hyperlink>
      <w:r w:rsidRPr="00573E5B">
        <w:rPr>
          <w:sz w:val="24"/>
          <w:szCs w:val="24"/>
        </w:rPr>
        <w:t xml:space="preserve"> "Об акционерных обществах" и составляет не менее 5 и не более 15 человек.</w:t>
      </w:r>
    </w:p>
    <w:p w:rsidR="00573E5B" w:rsidRPr="00573E5B" w:rsidRDefault="00573E5B" w:rsidP="00573E5B">
      <w:pPr>
        <w:pStyle w:val="ConsPlusNormal"/>
        <w:ind w:firstLine="540"/>
        <w:jc w:val="both"/>
        <w:rPr>
          <w:sz w:val="24"/>
          <w:szCs w:val="24"/>
        </w:rPr>
      </w:pPr>
      <w:r w:rsidRPr="00573E5B">
        <w:rPr>
          <w:sz w:val="24"/>
          <w:szCs w:val="24"/>
        </w:rPr>
        <w:t>13. В состав совета директоров (наблюдательного совета) акционерного общества входят:</w:t>
      </w:r>
    </w:p>
    <w:p w:rsidR="00573E5B" w:rsidRPr="00573E5B" w:rsidRDefault="00573E5B" w:rsidP="00573E5B">
      <w:pPr>
        <w:pStyle w:val="ConsPlusNormal"/>
        <w:ind w:firstLine="540"/>
        <w:jc w:val="both"/>
        <w:rPr>
          <w:sz w:val="24"/>
          <w:szCs w:val="24"/>
        </w:rPr>
      </w:pPr>
      <w:r w:rsidRPr="00573E5B">
        <w:rPr>
          <w:sz w:val="24"/>
          <w:szCs w:val="24"/>
        </w:rPr>
        <w:t>1) представитель органа по управлению государственным имуществом (в лице сотрудника, замещающего должность не ниже ведущей группы должностей категории "руководители"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2) представитель отраслевого органа исполнительной власти (в лице сотрудника, замещающего должность не ниже ведущей группы должностей категории "руководители" государственной гражданской службы Тверской области) по согласованию с руководителем данного исполнительного органа государственной власти Тверской области;</w:t>
      </w:r>
    </w:p>
    <w:p w:rsidR="00573E5B" w:rsidRPr="00573E5B" w:rsidRDefault="00573E5B" w:rsidP="00573E5B">
      <w:pPr>
        <w:pStyle w:val="ConsPlusNormal"/>
        <w:ind w:firstLine="540"/>
        <w:jc w:val="both"/>
        <w:rPr>
          <w:sz w:val="24"/>
          <w:szCs w:val="24"/>
        </w:rPr>
      </w:pPr>
      <w:r w:rsidRPr="00573E5B">
        <w:rPr>
          <w:sz w:val="24"/>
          <w:szCs w:val="24"/>
        </w:rPr>
        <w:t>3) представитель Министерства экономического развития Тверской области (в лице сотрудника, замещающего должность не ниже ведущей группы должностей категории "руководители" государственной гражданской службы Тверской области) по согласованию с руководителем Министерства экономического развития Тверской области.</w:t>
      </w:r>
    </w:p>
    <w:p w:rsidR="00573E5B" w:rsidRPr="00573E5B" w:rsidRDefault="00573E5B" w:rsidP="00573E5B">
      <w:pPr>
        <w:pStyle w:val="ConsPlusNormal"/>
        <w:ind w:firstLine="540"/>
        <w:jc w:val="both"/>
        <w:rPr>
          <w:sz w:val="24"/>
          <w:szCs w:val="24"/>
        </w:rPr>
      </w:pPr>
      <w:r w:rsidRPr="00573E5B">
        <w:rPr>
          <w:sz w:val="24"/>
          <w:szCs w:val="24"/>
        </w:rPr>
        <w:t>Заместитель Председателя Правительства Тверской области, работники акционерного общества и независимые директора включаются в состав совета директоров (наблюдательного совета) акционерного общества с их согласия.</w:t>
      </w:r>
    </w:p>
    <w:p w:rsidR="00573E5B" w:rsidRPr="00573E5B" w:rsidRDefault="00573E5B" w:rsidP="00573E5B">
      <w:pPr>
        <w:pStyle w:val="ConsPlusNormal"/>
        <w:ind w:firstLine="540"/>
        <w:jc w:val="both"/>
        <w:rPr>
          <w:sz w:val="24"/>
          <w:szCs w:val="24"/>
        </w:rPr>
      </w:pPr>
      <w:r w:rsidRPr="00573E5B">
        <w:rPr>
          <w:sz w:val="24"/>
          <w:szCs w:val="24"/>
        </w:rPr>
        <w:t>Представители иных исполнительных органов государственной власти Тверской области (в лице сотрудников, замещающих должность не ниже ведущей группы должностей категории "руководители" государственной гражданской службы Тверской области) включаются в состав совета директоров (наблюдательного совета) акционерного общества по согласованию с руководителями данных исполнительных органов государственной власти Тверской области.</w:t>
      </w:r>
    </w:p>
    <w:p w:rsidR="00573E5B" w:rsidRPr="00573E5B" w:rsidRDefault="00573E5B" w:rsidP="00573E5B">
      <w:pPr>
        <w:pStyle w:val="ConsPlusNormal"/>
        <w:ind w:firstLine="540"/>
        <w:jc w:val="both"/>
        <w:rPr>
          <w:sz w:val="24"/>
          <w:szCs w:val="24"/>
        </w:rPr>
      </w:pPr>
      <w:r w:rsidRPr="00573E5B">
        <w:rPr>
          <w:sz w:val="24"/>
          <w:szCs w:val="24"/>
        </w:rPr>
        <w:t>14. Председателем совета директоров (наблюдательного совета) акционерного общества избирается заместитель Председателя Правительства Тверской области либо представитель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Уставами акционерных обще</w:t>
      </w:r>
      <w:proofErr w:type="gramStart"/>
      <w:r w:rsidRPr="00573E5B">
        <w:rPr>
          <w:sz w:val="24"/>
          <w:szCs w:val="24"/>
        </w:rPr>
        <w:t>ств пр</w:t>
      </w:r>
      <w:proofErr w:type="gramEnd"/>
      <w:r w:rsidRPr="00573E5B">
        <w:rPr>
          <w:sz w:val="24"/>
          <w:szCs w:val="24"/>
        </w:rPr>
        <w:t>едусматривается право решающего голоса председателя совета директоров (наблюдательного совета) акционерного общества в случае равенства голосов по вопросам повестки дня заседания совета директоров (наблюдательного совета)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15. Члены совета директоров (наблюдательного совета) акционерного общества, замещающие должности государственной гражданской службы Тверской области и замещающие государственную должность Тверской области, работники акционерного общества осуществляют свою деятельность в совете директоров (наблюдательном совете) акционерного общества на безвозмездной основе.</w:t>
      </w:r>
    </w:p>
    <w:p w:rsidR="00573E5B" w:rsidRPr="00573E5B" w:rsidRDefault="00573E5B" w:rsidP="00573E5B">
      <w:pPr>
        <w:pStyle w:val="ConsPlusNormal"/>
        <w:ind w:firstLine="540"/>
        <w:jc w:val="both"/>
        <w:rPr>
          <w:sz w:val="24"/>
          <w:szCs w:val="24"/>
        </w:rPr>
      </w:pPr>
      <w:r w:rsidRPr="00573E5B">
        <w:rPr>
          <w:sz w:val="24"/>
          <w:szCs w:val="24"/>
        </w:rPr>
        <w:t xml:space="preserve">16. К компетенции совета директоров (наблюдательного совета) акционерного </w:t>
      </w:r>
      <w:r w:rsidRPr="00573E5B">
        <w:rPr>
          <w:sz w:val="24"/>
          <w:szCs w:val="24"/>
        </w:rPr>
        <w:lastRenderedPageBreak/>
        <w:t xml:space="preserve">общества относятся вопросы, отнесенные Федеральным </w:t>
      </w:r>
      <w:hyperlink r:id="rId29" w:history="1">
        <w:r w:rsidRPr="00573E5B">
          <w:rPr>
            <w:color w:val="0000FF"/>
            <w:sz w:val="24"/>
            <w:szCs w:val="24"/>
          </w:rPr>
          <w:t>законом</w:t>
        </w:r>
      </w:hyperlink>
      <w:r w:rsidRPr="00573E5B">
        <w:rPr>
          <w:sz w:val="24"/>
          <w:szCs w:val="24"/>
        </w:rPr>
        <w:t xml:space="preserve"> "Об акционерных обществах" и уставом акционерного общества к компетенции совета директоров (наблюдательного совета)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17. Решения на заседании совета директоров (наблюдательного совета) акционерного общества принимаются членами совета директоров (наблюдательного совета) акционерного общества самостоятельно, за исключением голосования в соответствии с выданными директивами по следующим вопросам:</w:t>
      </w:r>
    </w:p>
    <w:p w:rsidR="00573E5B" w:rsidRPr="00573E5B" w:rsidRDefault="00573E5B" w:rsidP="00573E5B">
      <w:pPr>
        <w:pStyle w:val="ConsPlusNormal"/>
        <w:ind w:firstLine="540"/>
        <w:jc w:val="both"/>
        <w:rPr>
          <w:sz w:val="24"/>
          <w:szCs w:val="24"/>
        </w:rPr>
      </w:pPr>
      <w:r w:rsidRPr="00573E5B">
        <w:rPr>
          <w:sz w:val="24"/>
          <w:szCs w:val="24"/>
        </w:rPr>
        <w:t>1) рекомендаций по вопросу назначения (увольнения) руководителя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2) рекомендаций по вопросу увеличения уставного капитала акционерного общества путем размещения акционерным обществом дополнительных акций;</w:t>
      </w:r>
    </w:p>
    <w:p w:rsidR="00573E5B" w:rsidRPr="00573E5B" w:rsidRDefault="00573E5B" w:rsidP="00573E5B">
      <w:pPr>
        <w:pStyle w:val="ConsPlusNormal"/>
        <w:ind w:firstLine="540"/>
        <w:jc w:val="both"/>
        <w:rPr>
          <w:sz w:val="24"/>
          <w:szCs w:val="24"/>
        </w:rPr>
      </w:pPr>
      <w:r w:rsidRPr="00573E5B">
        <w:rPr>
          <w:sz w:val="24"/>
          <w:szCs w:val="24"/>
        </w:rPr>
        <w:t>3) иным вопросам в целях исполнения поручений и указаний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По указанным в настоящем пункте вопросам директивы членам совета директоров (наблюдательного совета) акционерного общества формируются органом по управлению государственным имуществом с учетом позиции отраслевого органа исполнительной власти.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III</w:t>
      </w:r>
    </w:p>
    <w:p w:rsidR="00573E5B" w:rsidRPr="00573E5B" w:rsidRDefault="00573E5B" w:rsidP="00573E5B">
      <w:pPr>
        <w:pStyle w:val="ConsPlusTitle"/>
        <w:jc w:val="center"/>
        <w:rPr>
          <w:sz w:val="24"/>
          <w:szCs w:val="24"/>
        </w:rPr>
      </w:pPr>
      <w:r w:rsidRPr="00573E5B">
        <w:rPr>
          <w:sz w:val="24"/>
          <w:szCs w:val="24"/>
        </w:rPr>
        <w:t>Порядок назначения и полномочия единоличного</w:t>
      </w:r>
    </w:p>
    <w:p w:rsidR="00573E5B" w:rsidRPr="00573E5B" w:rsidRDefault="00573E5B" w:rsidP="00573E5B">
      <w:pPr>
        <w:pStyle w:val="ConsPlusTitle"/>
        <w:jc w:val="center"/>
        <w:rPr>
          <w:sz w:val="24"/>
          <w:szCs w:val="24"/>
        </w:rPr>
      </w:pPr>
      <w:r w:rsidRPr="00573E5B">
        <w:rPr>
          <w:sz w:val="24"/>
          <w:szCs w:val="24"/>
        </w:rPr>
        <w:t>исполнительного органа акционерного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18. Руководство текущей деятельностью акционерного общества осуществляется единоличным исполнительным органом (директором, генеральным директором), подотчетным совету директоров (наблюдательному совету) акционерного общества и общему собранию акционеров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19. Решения по вопросам образования единоличного исполнительного органа акционерного общества, досрочного прекращения его полномочий (назначение на должность, увольнение руководителя акционерного общества) принимаются органом по управлению государственным имуществом с учетом позиции совета директоров (наблюдательного совета) акционерного общества по представлению отраслевого органа исполнительной власти при наличии согласования с Правительством Тверской области.</w:t>
      </w:r>
    </w:p>
    <w:p w:rsidR="00573E5B" w:rsidRPr="00573E5B" w:rsidRDefault="00573E5B" w:rsidP="00573E5B">
      <w:pPr>
        <w:pStyle w:val="ConsPlusNormal"/>
        <w:ind w:firstLine="540"/>
        <w:jc w:val="both"/>
        <w:rPr>
          <w:sz w:val="24"/>
          <w:szCs w:val="24"/>
        </w:rPr>
      </w:pPr>
      <w:r w:rsidRPr="00573E5B">
        <w:rPr>
          <w:sz w:val="24"/>
          <w:szCs w:val="24"/>
        </w:rPr>
        <w:t>В целях осуществления указанного в настоящем пункте согласования отраслевой орган исполнительной власти подготавливает проект распоряжения Правительства Тверской области и обеспечивает его принятие на заседании Президиума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20. Для проверки сведений о кандидатах на должность руководителя акционерного общества орган по управлению государственным имуществом получает в рамках своей компетенции дополнительные сведения, документы и материалы от налоговых, правоохранительных и иных государственных органов, а также от независимых организаций по вопросам профессиональной деятельности кандидата.</w:t>
      </w:r>
    </w:p>
    <w:p w:rsidR="00573E5B" w:rsidRPr="00573E5B" w:rsidRDefault="00573E5B" w:rsidP="00573E5B">
      <w:pPr>
        <w:pStyle w:val="ConsPlusNormal"/>
        <w:ind w:firstLine="540"/>
        <w:jc w:val="both"/>
        <w:rPr>
          <w:sz w:val="24"/>
          <w:szCs w:val="24"/>
        </w:rPr>
      </w:pPr>
      <w:r w:rsidRPr="00573E5B">
        <w:rPr>
          <w:sz w:val="24"/>
          <w:szCs w:val="24"/>
        </w:rPr>
        <w:t>21. Если по характеру выполняемых должностных (специальных, функциональных) обязанностей предусматривается доступ руководителя акционерного общества к сведениям, составляющим государственную тайну, назначение на должность руководителя акционерного общества осуществляется только после оформления допуска к государственной тайне по соответствующей форме в порядке, установленном Правительством Российской Федерации.</w:t>
      </w:r>
    </w:p>
    <w:p w:rsidR="00573E5B" w:rsidRPr="00573E5B" w:rsidRDefault="00573E5B" w:rsidP="00573E5B">
      <w:pPr>
        <w:pStyle w:val="ConsPlusNormal"/>
        <w:ind w:firstLine="540"/>
        <w:jc w:val="both"/>
        <w:rPr>
          <w:sz w:val="24"/>
          <w:szCs w:val="24"/>
        </w:rPr>
      </w:pPr>
      <w:r w:rsidRPr="00573E5B">
        <w:rPr>
          <w:sz w:val="24"/>
          <w:szCs w:val="24"/>
        </w:rPr>
        <w:t xml:space="preserve">22. К компетенции единоличного исполнительного органа акционерного общества относятся вопросы, отнесенные Федеральным </w:t>
      </w:r>
      <w:hyperlink r:id="rId30" w:history="1">
        <w:r w:rsidRPr="00573E5B">
          <w:rPr>
            <w:color w:val="0000FF"/>
            <w:sz w:val="24"/>
            <w:szCs w:val="24"/>
          </w:rPr>
          <w:t>законом</w:t>
        </w:r>
      </w:hyperlink>
      <w:r w:rsidRPr="00573E5B">
        <w:rPr>
          <w:sz w:val="24"/>
          <w:szCs w:val="24"/>
        </w:rPr>
        <w:t xml:space="preserve"> "Об акционерных обществах" и уставом акционерного общества к компетенции единоличного исполнительного органа акционерного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IV</w:t>
      </w:r>
    </w:p>
    <w:p w:rsidR="00573E5B" w:rsidRPr="00573E5B" w:rsidRDefault="00573E5B" w:rsidP="00573E5B">
      <w:pPr>
        <w:pStyle w:val="ConsPlusTitle"/>
        <w:jc w:val="center"/>
        <w:rPr>
          <w:sz w:val="24"/>
          <w:szCs w:val="24"/>
        </w:rPr>
      </w:pPr>
      <w:r w:rsidRPr="00573E5B">
        <w:rPr>
          <w:sz w:val="24"/>
          <w:szCs w:val="24"/>
        </w:rPr>
        <w:t>Порядок формирования и деятельности ревизионной комиссии</w:t>
      </w:r>
    </w:p>
    <w:p w:rsidR="00573E5B" w:rsidRPr="00573E5B" w:rsidRDefault="00573E5B" w:rsidP="00573E5B">
      <w:pPr>
        <w:pStyle w:val="ConsPlusTitle"/>
        <w:jc w:val="center"/>
        <w:rPr>
          <w:sz w:val="24"/>
          <w:szCs w:val="24"/>
        </w:rPr>
      </w:pPr>
      <w:r w:rsidRPr="00573E5B">
        <w:rPr>
          <w:sz w:val="24"/>
          <w:szCs w:val="24"/>
        </w:rPr>
        <w:t>акционерного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23. В случаях, предусмотренных Федеральным </w:t>
      </w:r>
      <w:hyperlink r:id="rId31" w:history="1">
        <w:r w:rsidRPr="00573E5B">
          <w:rPr>
            <w:color w:val="0000FF"/>
            <w:sz w:val="24"/>
            <w:szCs w:val="24"/>
          </w:rPr>
          <w:t>законом</w:t>
        </w:r>
      </w:hyperlink>
      <w:r w:rsidRPr="00573E5B">
        <w:rPr>
          <w:sz w:val="24"/>
          <w:szCs w:val="24"/>
        </w:rPr>
        <w:t xml:space="preserve"> "Об акционерных обществах", для осуществления </w:t>
      </w:r>
      <w:proofErr w:type="gramStart"/>
      <w:r w:rsidRPr="00573E5B">
        <w:rPr>
          <w:sz w:val="24"/>
          <w:szCs w:val="24"/>
        </w:rPr>
        <w:t>контроля за</w:t>
      </w:r>
      <w:proofErr w:type="gramEnd"/>
      <w:r w:rsidRPr="00573E5B">
        <w:rPr>
          <w:sz w:val="24"/>
          <w:szCs w:val="24"/>
        </w:rPr>
        <w:t xml:space="preserve"> финансово-хозяйственной деятельностью акционерного общества в акционерном обществе создается ревизионная комиссия.</w:t>
      </w:r>
    </w:p>
    <w:p w:rsidR="00573E5B" w:rsidRPr="00573E5B" w:rsidRDefault="00573E5B" w:rsidP="00573E5B">
      <w:pPr>
        <w:pStyle w:val="ConsPlusNormal"/>
        <w:ind w:firstLine="540"/>
        <w:jc w:val="both"/>
        <w:rPr>
          <w:sz w:val="24"/>
          <w:szCs w:val="24"/>
        </w:rPr>
      </w:pPr>
      <w:r w:rsidRPr="00573E5B">
        <w:rPr>
          <w:sz w:val="24"/>
          <w:szCs w:val="24"/>
        </w:rPr>
        <w:t>24. В состав ревизионной комиссии включаются:</w:t>
      </w:r>
    </w:p>
    <w:p w:rsidR="00573E5B" w:rsidRPr="00573E5B" w:rsidRDefault="00573E5B" w:rsidP="00573E5B">
      <w:pPr>
        <w:pStyle w:val="ConsPlusNormal"/>
        <w:ind w:firstLine="540"/>
        <w:jc w:val="both"/>
        <w:rPr>
          <w:sz w:val="24"/>
          <w:szCs w:val="24"/>
        </w:rPr>
      </w:pPr>
      <w:r w:rsidRPr="00573E5B">
        <w:rPr>
          <w:sz w:val="24"/>
          <w:szCs w:val="24"/>
        </w:rPr>
        <w:t>1) представитель органа по управлению государственным имуществом (в лице сотрудника, замещающего должность не ниже старшей группы должностей категории "специалисты"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2) представитель отраслевого органа исполнительной власти (в лице сотрудника, замещающего должность не ниже старшей группы должностей категории "специалисты"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Представитель Министерства Тверской области по обеспечению контрольных функций, Министерства финансов Тверской области (в лице сотрудника, замещающего должность не ниже старшей группы должностей категории "специалисты" государственной гражданской службы Тверской области) включаются в состав ревизионной комиссии по согласованию с руководителем соответствующего исполнительного органа государственной власти Тверской области.</w:t>
      </w:r>
    </w:p>
    <w:p w:rsidR="00573E5B" w:rsidRPr="00573E5B" w:rsidRDefault="00573E5B" w:rsidP="00573E5B">
      <w:pPr>
        <w:pStyle w:val="ConsPlusNormal"/>
        <w:ind w:firstLine="540"/>
        <w:jc w:val="both"/>
        <w:rPr>
          <w:sz w:val="24"/>
          <w:szCs w:val="24"/>
        </w:rPr>
      </w:pPr>
      <w:r w:rsidRPr="00573E5B">
        <w:rPr>
          <w:sz w:val="24"/>
          <w:szCs w:val="24"/>
        </w:rPr>
        <w:t>Председателем ревизионной комиссии является представитель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25. Ревизионная комиссия действует в соответствии с положением о ревизионной комиссии, утверждаемым органом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26. Все члены ревизионной комиссии осуществляют свою деятельность в акционерном обществе на безвозмездной основе.</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V</w:t>
      </w:r>
    </w:p>
    <w:p w:rsidR="00573E5B" w:rsidRPr="00573E5B" w:rsidRDefault="00573E5B" w:rsidP="00573E5B">
      <w:pPr>
        <w:pStyle w:val="ConsPlusTitle"/>
        <w:jc w:val="center"/>
        <w:rPr>
          <w:sz w:val="24"/>
          <w:szCs w:val="24"/>
        </w:rPr>
      </w:pPr>
      <w:r w:rsidRPr="00573E5B">
        <w:rPr>
          <w:sz w:val="24"/>
          <w:szCs w:val="24"/>
        </w:rPr>
        <w:t>Порядок принятия решения о согласии на совершение</w:t>
      </w:r>
    </w:p>
    <w:p w:rsidR="00573E5B" w:rsidRPr="00573E5B" w:rsidRDefault="00573E5B" w:rsidP="00573E5B">
      <w:pPr>
        <w:pStyle w:val="ConsPlusTitle"/>
        <w:jc w:val="center"/>
        <w:rPr>
          <w:sz w:val="24"/>
          <w:szCs w:val="24"/>
        </w:rPr>
      </w:pPr>
      <w:r w:rsidRPr="00573E5B">
        <w:rPr>
          <w:sz w:val="24"/>
          <w:szCs w:val="24"/>
        </w:rPr>
        <w:t>или о последующем одобрении сделок акционерного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bookmarkStart w:id="4" w:name="P135"/>
      <w:bookmarkEnd w:id="4"/>
      <w:r w:rsidRPr="00573E5B">
        <w:rPr>
          <w:sz w:val="24"/>
          <w:szCs w:val="24"/>
        </w:rPr>
        <w:t xml:space="preserve">27. </w:t>
      </w:r>
      <w:proofErr w:type="gramStart"/>
      <w:r w:rsidRPr="00573E5B">
        <w:rPr>
          <w:sz w:val="24"/>
          <w:szCs w:val="24"/>
        </w:rPr>
        <w:t xml:space="preserve">Полномочия общего собрания акционеров по принятию решений о согласии на совершение или о последующем одобрении сделок в случаях, предусмотренных </w:t>
      </w:r>
      <w:hyperlink r:id="rId32" w:history="1">
        <w:r w:rsidRPr="00573E5B">
          <w:rPr>
            <w:color w:val="0000FF"/>
            <w:sz w:val="24"/>
            <w:szCs w:val="24"/>
          </w:rPr>
          <w:t>статьей 83</w:t>
        </w:r>
      </w:hyperlink>
      <w:r w:rsidRPr="00573E5B">
        <w:rPr>
          <w:sz w:val="24"/>
          <w:szCs w:val="24"/>
        </w:rPr>
        <w:t xml:space="preserve"> Федерального закона "Об акционерных обществах", крупных сделок в случаях, предусмотренных </w:t>
      </w:r>
      <w:hyperlink r:id="rId33" w:history="1">
        <w:r w:rsidRPr="00573E5B">
          <w:rPr>
            <w:color w:val="0000FF"/>
            <w:sz w:val="24"/>
            <w:szCs w:val="24"/>
          </w:rPr>
          <w:t>статьей 79</w:t>
        </w:r>
      </w:hyperlink>
      <w:r w:rsidRPr="00573E5B">
        <w:rPr>
          <w:sz w:val="24"/>
          <w:szCs w:val="24"/>
        </w:rPr>
        <w:t xml:space="preserve"> Федерального закона "Об акционерных обществах", сделок, отнесенных уставом акционерного общества к компетенции общего собрания акционеров, в том числе о согласии на совершение сделок, связанных с отчуждением, передачей</w:t>
      </w:r>
      <w:proofErr w:type="gramEnd"/>
      <w:r w:rsidRPr="00573E5B">
        <w:rPr>
          <w:sz w:val="24"/>
          <w:szCs w:val="24"/>
        </w:rPr>
        <w:t xml:space="preserve"> в аренду, пользование, залог, а также иными видами распоряжения недвижимым имуществом акционерного общества, осуществляются органом по управлению государственным имуществом.</w:t>
      </w:r>
    </w:p>
    <w:p w:rsidR="00573E5B" w:rsidRPr="00573E5B" w:rsidRDefault="00573E5B" w:rsidP="00573E5B">
      <w:pPr>
        <w:pStyle w:val="ConsPlusNormal"/>
        <w:ind w:firstLine="540"/>
        <w:jc w:val="both"/>
        <w:rPr>
          <w:sz w:val="24"/>
          <w:szCs w:val="24"/>
        </w:rPr>
      </w:pPr>
      <w:bookmarkStart w:id="5" w:name="P136"/>
      <w:bookmarkEnd w:id="5"/>
      <w:r w:rsidRPr="00573E5B">
        <w:rPr>
          <w:sz w:val="24"/>
          <w:szCs w:val="24"/>
        </w:rPr>
        <w:t xml:space="preserve">28. Для получения согласия на совершение или о последующем одобрении сделок, указанных в </w:t>
      </w:r>
      <w:hyperlink w:anchor="P135" w:history="1">
        <w:r w:rsidRPr="00573E5B">
          <w:rPr>
            <w:color w:val="0000FF"/>
            <w:sz w:val="24"/>
            <w:szCs w:val="24"/>
          </w:rPr>
          <w:t>пункте 27</w:t>
        </w:r>
      </w:hyperlink>
      <w:r w:rsidRPr="00573E5B">
        <w:rPr>
          <w:sz w:val="24"/>
          <w:szCs w:val="24"/>
        </w:rPr>
        <w:t xml:space="preserve"> настоящего Положения, акционерное общество обращается с письменным заявлением, согласованным с отраслевым органом исполнительной власти, в орган по управлению государственным имуществом. К письменному заявлению акционерного общества должны быть приложены следующие документы:</w:t>
      </w:r>
    </w:p>
    <w:p w:rsidR="00573E5B" w:rsidRPr="00573E5B" w:rsidRDefault="00573E5B" w:rsidP="00573E5B">
      <w:pPr>
        <w:pStyle w:val="ConsPlusNormal"/>
        <w:ind w:firstLine="540"/>
        <w:jc w:val="both"/>
        <w:rPr>
          <w:sz w:val="24"/>
          <w:szCs w:val="24"/>
        </w:rPr>
      </w:pPr>
      <w:r w:rsidRPr="00573E5B">
        <w:rPr>
          <w:sz w:val="24"/>
          <w:szCs w:val="24"/>
        </w:rPr>
        <w:t>1) обоснование совершения сделки;</w:t>
      </w:r>
    </w:p>
    <w:p w:rsidR="00573E5B" w:rsidRPr="00573E5B" w:rsidRDefault="00573E5B" w:rsidP="00573E5B">
      <w:pPr>
        <w:pStyle w:val="ConsPlusNormal"/>
        <w:ind w:firstLine="540"/>
        <w:jc w:val="both"/>
        <w:rPr>
          <w:sz w:val="24"/>
          <w:szCs w:val="24"/>
        </w:rPr>
      </w:pPr>
      <w:r w:rsidRPr="00573E5B">
        <w:rPr>
          <w:sz w:val="24"/>
          <w:szCs w:val="24"/>
        </w:rPr>
        <w:t>2) заверенные в установленном порядке копии документов, подтверждающих полномочия лица, действующего от имени акционерного общества (при представлении документов лицом, действующим от имени руководителя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 xml:space="preserve">3) информация о прогнозе влияния результатов сделки на повышение </w:t>
      </w:r>
      <w:r w:rsidRPr="00573E5B">
        <w:rPr>
          <w:sz w:val="24"/>
          <w:szCs w:val="24"/>
        </w:rPr>
        <w:lastRenderedPageBreak/>
        <w:t>эффективности деятельности акционерного общества в отношении производственных и финансовых показателей с приложением соответствующих расчетов;</w:t>
      </w:r>
    </w:p>
    <w:p w:rsidR="00573E5B" w:rsidRPr="00573E5B" w:rsidRDefault="00573E5B" w:rsidP="00573E5B">
      <w:pPr>
        <w:pStyle w:val="ConsPlusNormal"/>
        <w:ind w:firstLine="540"/>
        <w:jc w:val="both"/>
        <w:rPr>
          <w:sz w:val="24"/>
          <w:szCs w:val="24"/>
        </w:rPr>
      </w:pPr>
      <w:r w:rsidRPr="00573E5B">
        <w:rPr>
          <w:sz w:val="24"/>
          <w:szCs w:val="24"/>
        </w:rPr>
        <w:t xml:space="preserve">4) подготовленный в соответствии с законодательством Российской Федерации об оценочной деятельности </w:t>
      </w:r>
      <w:proofErr w:type="gramStart"/>
      <w:r w:rsidRPr="00573E5B">
        <w:rPr>
          <w:sz w:val="24"/>
          <w:szCs w:val="24"/>
        </w:rPr>
        <w:t>отчет</w:t>
      </w:r>
      <w:proofErr w:type="gramEnd"/>
      <w:r w:rsidRPr="00573E5B">
        <w:rPr>
          <w:sz w:val="24"/>
          <w:szCs w:val="24"/>
        </w:rPr>
        <w:t xml:space="preserve"> об оценке рыночной стоимости имущества, являющегося предметом сделки, дата составления которого позволяет совершить сделку в сроки, установленные законодательством (в случае совершения сделок, связанных с отчуждением или возможностью отчуждения прямо либо косвенно, передачей в аренду, пользование, залог, а также иными видами распоряжения имуществом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5) документы, подтверждающие право собственности акционерного общества на имущество, являющееся предметом сделки (в случае совершения сделок, связанных с отчуждением или возможностью отчуждения прямо либо косвенно, передачей в аренду, пользование, залог, а также иными видами распоряжения имуществом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6) копии бухгалтерской (финансовой) отчетности акционерного общества на последнюю отчетную дату, заверенные руководителем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7) информация о лице (лицах), имеющих заинтересованность в совершении сделки, основания, по которым лицо (каждое из лиц), имеющее заинтересованность в совершении сделки, является таковым (для сделок с заинтересованностью);</w:t>
      </w:r>
    </w:p>
    <w:p w:rsidR="00573E5B" w:rsidRPr="00573E5B" w:rsidRDefault="00573E5B" w:rsidP="00573E5B">
      <w:pPr>
        <w:pStyle w:val="ConsPlusNormal"/>
        <w:ind w:firstLine="540"/>
        <w:jc w:val="both"/>
        <w:rPr>
          <w:sz w:val="24"/>
          <w:szCs w:val="24"/>
        </w:rPr>
      </w:pPr>
      <w:r w:rsidRPr="00573E5B">
        <w:rPr>
          <w:sz w:val="24"/>
          <w:szCs w:val="24"/>
        </w:rPr>
        <w:t>8) проект договора, в соответствии с которым планируется совершение сделки (договор в случае последующего одобрения сделки).</w:t>
      </w:r>
    </w:p>
    <w:p w:rsidR="00573E5B" w:rsidRPr="00573E5B" w:rsidRDefault="00573E5B" w:rsidP="00573E5B">
      <w:pPr>
        <w:pStyle w:val="ConsPlusNormal"/>
        <w:ind w:firstLine="540"/>
        <w:jc w:val="both"/>
        <w:rPr>
          <w:sz w:val="24"/>
          <w:szCs w:val="24"/>
        </w:rPr>
      </w:pPr>
      <w:r w:rsidRPr="00573E5B">
        <w:rPr>
          <w:sz w:val="24"/>
          <w:szCs w:val="24"/>
        </w:rPr>
        <w:t xml:space="preserve">29. В стратегических акционерных обществах решение о согласии на совершение или о последующем одобрении сделок, указанных в </w:t>
      </w:r>
      <w:hyperlink w:anchor="P80" w:history="1">
        <w:r w:rsidRPr="00573E5B">
          <w:rPr>
            <w:color w:val="0000FF"/>
            <w:sz w:val="24"/>
            <w:szCs w:val="24"/>
          </w:rPr>
          <w:t>подпункте 7 пункта 10</w:t>
        </w:r>
      </w:hyperlink>
      <w:r w:rsidRPr="00573E5B">
        <w:rPr>
          <w:sz w:val="24"/>
          <w:szCs w:val="24"/>
        </w:rPr>
        <w:t xml:space="preserve"> настоящего Положения, принимается органом по управлению государственным имуществом с учетом позиции совета директоров (наблюдательного совета) стратегического акционерного общества при наличии согласования с Правительством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Для получения согласия на совершение или о последующем одобрении сделок, указанных в </w:t>
      </w:r>
      <w:hyperlink w:anchor="P80" w:history="1">
        <w:r w:rsidRPr="00573E5B">
          <w:rPr>
            <w:color w:val="0000FF"/>
            <w:sz w:val="24"/>
            <w:szCs w:val="24"/>
          </w:rPr>
          <w:t>подпункте 7 пункта 10</w:t>
        </w:r>
      </w:hyperlink>
      <w:r w:rsidRPr="00573E5B">
        <w:rPr>
          <w:sz w:val="24"/>
          <w:szCs w:val="24"/>
        </w:rPr>
        <w:t xml:space="preserve"> настоящего Положения, стратегическое акционерное общество обращается с письменным заявлением, согласованным с отраслевым органом исполнительной власти, в орган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 xml:space="preserve">К письменному заявлению стратегического акционерного общества помимо документов, предусмотренных </w:t>
      </w:r>
      <w:hyperlink w:anchor="P136" w:history="1">
        <w:r w:rsidRPr="00573E5B">
          <w:rPr>
            <w:color w:val="0000FF"/>
            <w:sz w:val="24"/>
            <w:szCs w:val="24"/>
          </w:rPr>
          <w:t>пунктом 28</w:t>
        </w:r>
      </w:hyperlink>
      <w:r w:rsidRPr="00573E5B">
        <w:rPr>
          <w:sz w:val="24"/>
          <w:szCs w:val="24"/>
        </w:rPr>
        <w:t xml:space="preserve"> настоящего Положения, должны быть приложены следующие документы:</w:t>
      </w:r>
    </w:p>
    <w:p w:rsidR="00573E5B" w:rsidRPr="00573E5B" w:rsidRDefault="00573E5B" w:rsidP="00573E5B">
      <w:pPr>
        <w:pStyle w:val="ConsPlusNormal"/>
        <w:ind w:firstLine="540"/>
        <w:jc w:val="both"/>
        <w:rPr>
          <w:sz w:val="24"/>
          <w:szCs w:val="24"/>
        </w:rPr>
      </w:pPr>
      <w:r w:rsidRPr="00573E5B">
        <w:rPr>
          <w:sz w:val="24"/>
          <w:szCs w:val="24"/>
        </w:rPr>
        <w:t>1) распоряжение Правительства Тверской области о согласовании сделки (отраслевой орган исполнительной власти подготавливает проект распоряжения Правительства Тверской области о согласовании сделки и обеспечивает его принятие на заседании Президиума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2) протокол заседания совета директоров (наблюдательного совета) стратегического акционерного общества о предварительном рассмотрении сделки.</w:t>
      </w:r>
    </w:p>
    <w:p w:rsidR="00573E5B" w:rsidRPr="00573E5B" w:rsidRDefault="00573E5B" w:rsidP="00573E5B">
      <w:pPr>
        <w:pStyle w:val="ConsPlusNormal"/>
        <w:ind w:firstLine="540"/>
        <w:jc w:val="both"/>
        <w:rPr>
          <w:sz w:val="24"/>
          <w:szCs w:val="24"/>
        </w:rPr>
      </w:pPr>
      <w:r w:rsidRPr="00573E5B">
        <w:rPr>
          <w:sz w:val="24"/>
          <w:szCs w:val="24"/>
        </w:rPr>
        <w:t>30. Орган по управлению государственным имуществом не позднее 30 календарных дней со дня поступления документов принимает решение о согласии на совершение сделки или о последующем одобрении сделки (отказе в согласии на совершение или о последующем одобрении сделки), о чем в течение 5 рабочих дней письменно извещает акционерное общество.</w:t>
      </w:r>
    </w:p>
    <w:p w:rsidR="00573E5B" w:rsidRPr="00573E5B" w:rsidRDefault="00573E5B" w:rsidP="00573E5B">
      <w:pPr>
        <w:pStyle w:val="ConsPlusNormal"/>
        <w:ind w:firstLine="540"/>
        <w:jc w:val="both"/>
        <w:rPr>
          <w:sz w:val="24"/>
          <w:szCs w:val="24"/>
        </w:rPr>
      </w:pPr>
      <w:r w:rsidRPr="00573E5B">
        <w:rPr>
          <w:sz w:val="24"/>
          <w:szCs w:val="24"/>
        </w:rPr>
        <w:t>Решение об отказе в согласии на совершение или о последующем одобрении сделок принимается в случаях, если:</w:t>
      </w:r>
    </w:p>
    <w:p w:rsidR="00573E5B" w:rsidRPr="00573E5B" w:rsidRDefault="00573E5B" w:rsidP="00573E5B">
      <w:pPr>
        <w:pStyle w:val="ConsPlusNormal"/>
        <w:ind w:firstLine="540"/>
        <w:jc w:val="both"/>
        <w:rPr>
          <w:sz w:val="24"/>
          <w:szCs w:val="24"/>
        </w:rPr>
      </w:pPr>
      <w:r w:rsidRPr="00573E5B">
        <w:rPr>
          <w:sz w:val="24"/>
          <w:szCs w:val="24"/>
        </w:rPr>
        <w:t>1) к письменному заявлению акционерного общества приложены документы, форма или содержание которых не соответствуют требованиям законодательства и настоящего Положения, либо в случае представления неполного комплекта документов;</w:t>
      </w:r>
    </w:p>
    <w:p w:rsidR="00573E5B" w:rsidRPr="00573E5B" w:rsidRDefault="00573E5B" w:rsidP="00573E5B">
      <w:pPr>
        <w:pStyle w:val="ConsPlusNormal"/>
        <w:ind w:firstLine="540"/>
        <w:jc w:val="both"/>
        <w:rPr>
          <w:sz w:val="24"/>
          <w:szCs w:val="24"/>
        </w:rPr>
      </w:pPr>
      <w:r w:rsidRPr="00573E5B">
        <w:rPr>
          <w:sz w:val="24"/>
          <w:szCs w:val="24"/>
        </w:rPr>
        <w:t xml:space="preserve">2) информация о прогнозе влияния результатов сделки на повышение эффективности деятельности акционерного общества в отношении производственных и </w:t>
      </w:r>
      <w:r w:rsidRPr="00573E5B">
        <w:rPr>
          <w:sz w:val="24"/>
          <w:szCs w:val="24"/>
        </w:rPr>
        <w:lastRenderedPageBreak/>
        <w:t xml:space="preserve">финансовых показателей и соответствующие расчеты, представленные акционерным обществом, не </w:t>
      </w:r>
      <w:proofErr w:type="gramStart"/>
      <w:r w:rsidRPr="00573E5B">
        <w:rPr>
          <w:sz w:val="24"/>
          <w:szCs w:val="24"/>
        </w:rPr>
        <w:t>обоснованы</w:t>
      </w:r>
      <w:proofErr w:type="gramEnd"/>
      <w:r w:rsidRPr="00573E5B">
        <w:rPr>
          <w:sz w:val="24"/>
          <w:szCs w:val="24"/>
        </w:rPr>
        <w:t xml:space="preserve"> и совершение сделки повлечет за собой ухудшение финансового состояния акционерного общества и (или) причинение убытков акционерному обществу.</w:t>
      </w:r>
    </w:p>
    <w:p w:rsidR="00573E5B" w:rsidRPr="00573E5B" w:rsidRDefault="00573E5B" w:rsidP="00573E5B">
      <w:pPr>
        <w:pStyle w:val="ConsPlusNormal"/>
        <w:ind w:firstLine="540"/>
        <w:jc w:val="both"/>
        <w:rPr>
          <w:sz w:val="24"/>
          <w:szCs w:val="24"/>
        </w:rPr>
      </w:pPr>
      <w:r w:rsidRPr="00573E5B">
        <w:rPr>
          <w:sz w:val="24"/>
          <w:szCs w:val="24"/>
        </w:rPr>
        <w:t xml:space="preserve">31. Совет директоров (наблюдательный совет) акционерного общества принимает решения о согласии на совершение или о последующем одобрении сделок в случаях, предусмотренных Федеральным </w:t>
      </w:r>
      <w:hyperlink r:id="rId34" w:history="1">
        <w:r w:rsidRPr="00573E5B">
          <w:rPr>
            <w:color w:val="0000FF"/>
            <w:sz w:val="24"/>
            <w:szCs w:val="24"/>
          </w:rPr>
          <w:t>законом</w:t>
        </w:r>
      </w:hyperlink>
      <w:r w:rsidRPr="00573E5B">
        <w:rPr>
          <w:sz w:val="24"/>
          <w:szCs w:val="24"/>
        </w:rPr>
        <w:t xml:space="preserve"> "Об акционерных обществах", уставом акционерного общества, в порядке, предусмотренном Федеральным </w:t>
      </w:r>
      <w:hyperlink r:id="rId35" w:history="1">
        <w:r w:rsidRPr="00573E5B">
          <w:rPr>
            <w:color w:val="0000FF"/>
            <w:sz w:val="24"/>
            <w:szCs w:val="24"/>
          </w:rPr>
          <w:t>законом</w:t>
        </w:r>
      </w:hyperlink>
      <w:r w:rsidRPr="00573E5B">
        <w:rPr>
          <w:sz w:val="24"/>
          <w:szCs w:val="24"/>
        </w:rPr>
        <w:t xml:space="preserve"> "Об акционерных обществах", уставом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 xml:space="preserve">Для получения согласия на совершение или о последующем одобрении сделок акционерное общество обращается с письменным заявлением в адрес председателя совета директоров (наблюдательного совета) акционерного общества. К письменному заявлению должны быть приложены документы, предусмотренные </w:t>
      </w:r>
      <w:hyperlink w:anchor="P136" w:history="1">
        <w:r w:rsidRPr="00573E5B">
          <w:rPr>
            <w:color w:val="0000FF"/>
            <w:sz w:val="24"/>
            <w:szCs w:val="24"/>
          </w:rPr>
          <w:t>пунктом 28</w:t>
        </w:r>
      </w:hyperlink>
      <w:r w:rsidRPr="00573E5B">
        <w:rPr>
          <w:sz w:val="24"/>
          <w:szCs w:val="24"/>
        </w:rPr>
        <w:t xml:space="preserve"> настоящего Положения.</w:t>
      </w:r>
    </w:p>
    <w:p w:rsidR="00573E5B" w:rsidRPr="00573E5B" w:rsidRDefault="00573E5B" w:rsidP="00573E5B">
      <w:pPr>
        <w:pStyle w:val="ConsPlusNormal"/>
        <w:ind w:firstLine="540"/>
        <w:jc w:val="both"/>
        <w:rPr>
          <w:sz w:val="24"/>
          <w:szCs w:val="24"/>
        </w:rPr>
      </w:pPr>
      <w:r w:rsidRPr="00573E5B">
        <w:rPr>
          <w:sz w:val="24"/>
          <w:szCs w:val="24"/>
        </w:rPr>
        <w:t>Председатель совета директоров (наблюдательного совета) акционерного общества обеспечивает включение вопросов в повестку дня заседания совета директоров (наблюдательного совета) акционерного общества и подготовку материалов на заседание совета директоров (наблюдательного совета) акционерного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1"/>
        <w:rPr>
          <w:sz w:val="24"/>
          <w:szCs w:val="24"/>
        </w:rPr>
      </w:pPr>
      <w:r w:rsidRPr="00573E5B">
        <w:rPr>
          <w:sz w:val="24"/>
          <w:szCs w:val="24"/>
        </w:rPr>
        <w:t>Раздел III</w:t>
      </w:r>
    </w:p>
    <w:p w:rsidR="00573E5B" w:rsidRPr="00573E5B" w:rsidRDefault="00573E5B" w:rsidP="00573E5B">
      <w:pPr>
        <w:pStyle w:val="ConsPlusTitle"/>
        <w:jc w:val="center"/>
        <w:rPr>
          <w:sz w:val="24"/>
          <w:szCs w:val="24"/>
        </w:rPr>
      </w:pPr>
      <w:r w:rsidRPr="00573E5B">
        <w:rPr>
          <w:sz w:val="24"/>
          <w:szCs w:val="24"/>
        </w:rPr>
        <w:t>Порядок реализации отдельных полномочий акционера</w:t>
      </w:r>
    </w:p>
    <w:p w:rsidR="00573E5B" w:rsidRPr="00573E5B" w:rsidRDefault="00573E5B" w:rsidP="00573E5B">
      <w:pPr>
        <w:pStyle w:val="ConsPlusTitle"/>
        <w:jc w:val="center"/>
        <w:rPr>
          <w:sz w:val="24"/>
          <w:szCs w:val="24"/>
        </w:rPr>
      </w:pPr>
      <w:r w:rsidRPr="00573E5B">
        <w:rPr>
          <w:sz w:val="24"/>
          <w:szCs w:val="24"/>
        </w:rPr>
        <w:t>по управлению акциями акционерного общества,</w:t>
      </w:r>
    </w:p>
    <w:p w:rsidR="00573E5B" w:rsidRPr="00573E5B" w:rsidRDefault="00573E5B" w:rsidP="00573E5B">
      <w:pPr>
        <w:pStyle w:val="ConsPlusTitle"/>
        <w:jc w:val="center"/>
        <w:rPr>
          <w:sz w:val="24"/>
          <w:szCs w:val="24"/>
        </w:rPr>
      </w:pPr>
      <w:r w:rsidRPr="00573E5B">
        <w:rPr>
          <w:sz w:val="24"/>
          <w:szCs w:val="24"/>
        </w:rPr>
        <w:t xml:space="preserve">менее 100 процентов </w:t>
      </w:r>
      <w:proofErr w:type="gramStart"/>
      <w:r w:rsidRPr="00573E5B">
        <w:rPr>
          <w:sz w:val="24"/>
          <w:szCs w:val="24"/>
        </w:rPr>
        <w:t>акций</w:t>
      </w:r>
      <w:proofErr w:type="gramEnd"/>
      <w:r w:rsidRPr="00573E5B">
        <w:rPr>
          <w:sz w:val="24"/>
          <w:szCs w:val="24"/>
        </w:rPr>
        <w:t xml:space="preserve"> которого находятся</w:t>
      </w:r>
    </w:p>
    <w:p w:rsidR="00573E5B" w:rsidRPr="00573E5B" w:rsidRDefault="00573E5B" w:rsidP="00573E5B">
      <w:pPr>
        <w:pStyle w:val="ConsPlusTitle"/>
        <w:jc w:val="center"/>
        <w:rPr>
          <w:sz w:val="24"/>
          <w:szCs w:val="24"/>
        </w:rPr>
      </w:pPr>
      <w:r w:rsidRPr="00573E5B">
        <w:rPr>
          <w:sz w:val="24"/>
          <w:szCs w:val="24"/>
        </w:rPr>
        <w:t>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w:t>
      </w:r>
    </w:p>
    <w:p w:rsidR="00573E5B" w:rsidRPr="00573E5B" w:rsidRDefault="00573E5B" w:rsidP="00573E5B">
      <w:pPr>
        <w:pStyle w:val="ConsPlusTitle"/>
        <w:jc w:val="center"/>
        <w:rPr>
          <w:sz w:val="24"/>
          <w:szCs w:val="24"/>
        </w:rPr>
      </w:pPr>
      <w:r w:rsidRPr="00573E5B">
        <w:rPr>
          <w:sz w:val="24"/>
          <w:szCs w:val="24"/>
        </w:rPr>
        <w:t>Порядок формирования волеизъявления акционера -</w:t>
      </w:r>
    </w:p>
    <w:p w:rsidR="00573E5B" w:rsidRPr="00573E5B" w:rsidRDefault="00573E5B" w:rsidP="00573E5B">
      <w:pPr>
        <w:pStyle w:val="ConsPlusTitle"/>
        <w:jc w:val="center"/>
        <w:rPr>
          <w:sz w:val="24"/>
          <w:szCs w:val="24"/>
        </w:rPr>
      </w:pPr>
      <w:r w:rsidRPr="00573E5B">
        <w:rPr>
          <w:sz w:val="24"/>
          <w:szCs w:val="24"/>
        </w:rPr>
        <w:t>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32. </w:t>
      </w:r>
      <w:proofErr w:type="gramStart"/>
      <w:r w:rsidRPr="00573E5B">
        <w:rPr>
          <w:sz w:val="24"/>
          <w:szCs w:val="24"/>
        </w:rPr>
        <w:t>В акционерных обществах, менее 100 процентов акций которых находятся в государственной собственности Тверской области, внесение вопросов в повестку дня общего собрания акционеров, выдвижение кандидатов для избрания в органы управления, ревизионную и счетную комиссии, предъявление требования о проведении внеочередного общего собрания акционеров, созыв внеочередного общего собрания акционеров, назначение представителя (выдача доверенности) для голосования на общем собрании акционеров, определение позиции акционера - Тверской</w:t>
      </w:r>
      <w:proofErr w:type="gramEnd"/>
      <w:r w:rsidRPr="00573E5B">
        <w:rPr>
          <w:sz w:val="24"/>
          <w:szCs w:val="24"/>
        </w:rPr>
        <w:t xml:space="preserve"> области по вопросам повестки дня общего собрания акционеров осуществляются органом по управлению государственным имуществом с учетом предложений отраслевого органа исполнительной власти самостоятельно, за исключением случаев, установленных </w:t>
      </w:r>
      <w:hyperlink w:anchor="P194" w:history="1">
        <w:r w:rsidRPr="00573E5B">
          <w:rPr>
            <w:color w:val="0000FF"/>
            <w:sz w:val="24"/>
            <w:szCs w:val="24"/>
          </w:rPr>
          <w:t>пунктами 38</w:t>
        </w:r>
      </w:hyperlink>
      <w:r w:rsidRPr="00573E5B">
        <w:rPr>
          <w:sz w:val="24"/>
          <w:szCs w:val="24"/>
        </w:rPr>
        <w:t xml:space="preserve"> и </w:t>
      </w:r>
      <w:hyperlink w:anchor="P203" w:history="1">
        <w:r w:rsidRPr="00573E5B">
          <w:rPr>
            <w:color w:val="0000FF"/>
            <w:sz w:val="24"/>
            <w:szCs w:val="24"/>
          </w:rPr>
          <w:t>43</w:t>
        </w:r>
      </w:hyperlink>
      <w:r w:rsidRPr="00573E5B">
        <w:rPr>
          <w:sz w:val="24"/>
          <w:szCs w:val="24"/>
        </w:rPr>
        <w:t xml:space="preserve"> настоящего Положения.</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w:t>
      </w:r>
    </w:p>
    <w:p w:rsidR="00573E5B" w:rsidRPr="00573E5B" w:rsidRDefault="00573E5B" w:rsidP="00573E5B">
      <w:pPr>
        <w:pStyle w:val="ConsPlusTitle"/>
        <w:jc w:val="center"/>
        <w:rPr>
          <w:sz w:val="24"/>
          <w:szCs w:val="24"/>
        </w:rPr>
      </w:pPr>
      <w:r w:rsidRPr="00573E5B">
        <w:rPr>
          <w:sz w:val="24"/>
          <w:szCs w:val="24"/>
        </w:rPr>
        <w:t>Порядок выдачи директив представителям интересов</w:t>
      </w:r>
    </w:p>
    <w:p w:rsidR="00573E5B" w:rsidRPr="00573E5B" w:rsidRDefault="00573E5B" w:rsidP="00573E5B">
      <w:pPr>
        <w:pStyle w:val="ConsPlusTitle"/>
        <w:jc w:val="center"/>
        <w:rPr>
          <w:sz w:val="24"/>
          <w:szCs w:val="24"/>
        </w:rPr>
      </w:pPr>
      <w:r w:rsidRPr="00573E5B">
        <w:rPr>
          <w:sz w:val="24"/>
          <w:szCs w:val="24"/>
        </w:rPr>
        <w:t>Тверской области в органах управления акционерных обществ</w:t>
      </w:r>
    </w:p>
    <w:p w:rsidR="00573E5B" w:rsidRPr="00573E5B" w:rsidRDefault="00573E5B" w:rsidP="00573E5B">
      <w:pPr>
        <w:pStyle w:val="ConsPlusTitle"/>
        <w:jc w:val="center"/>
        <w:rPr>
          <w:sz w:val="24"/>
          <w:szCs w:val="24"/>
        </w:rPr>
      </w:pPr>
      <w:proofErr w:type="gramStart"/>
      <w:r w:rsidRPr="00573E5B">
        <w:rPr>
          <w:sz w:val="24"/>
          <w:szCs w:val="24"/>
        </w:rPr>
        <w:t>(общем собрании акционеров, совете директоров</w:t>
      </w:r>
      <w:proofErr w:type="gramEnd"/>
    </w:p>
    <w:p w:rsidR="00573E5B" w:rsidRPr="00573E5B" w:rsidRDefault="00573E5B" w:rsidP="00573E5B">
      <w:pPr>
        <w:pStyle w:val="ConsPlusTitle"/>
        <w:jc w:val="center"/>
        <w:rPr>
          <w:sz w:val="24"/>
          <w:szCs w:val="24"/>
        </w:rPr>
      </w:pPr>
      <w:r w:rsidRPr="00573E5B">
        <w:rPr>
          <w:sz w:val="24"/>
          <w:szCs w:val="24"/>
        </w:rPr>
        <w:t xml:space="preserve">(наблюдательном </w:t>
      </w:r>
      <w:proofErr w:type="gramStart"/>
      <w:r w:rsidRPr="00573E5B">
        <w:rPr>
          <w:sz w:val="24"/>
          <w:szCs w:val="24"/>
        </w:rPr>
        <w:t>совете</w:t>
      </w:r>
      <w:proofErr w:type="gramEnd"/>
      <w:r w:rsidRPr="00573E5B">
        <w:rPr>
          <w:sz w:val="24"/>
          <w:szCs w:val="24"/>
        </w:rPr>
        <w:t>))</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33. </w:t>
      </w:r>
      <w:proofErr w:type="gramStart"/>
      <w:r w:rsidRPr="00573E5B">
        <w:rPr>
          <w:sz w:val="24"/>
          <w:szCs w:val="24"/>
        </w:rPr>
        <w:t xml:space="preserve">В целях подготовки позиции акционера - Тверской области отраслевой орган исполнительной власти направляет в срок до 20 января года, следующего за отчетным, в орган по управлению государственным имуществом свои предложения по внесению вопросов в повестку дня годового общего собрания акционеров и выдвижению </w:t>
      </w:r>
      <w:r w:rsidRPr="00573E5B">
        <w:rPr>
          <w:sz w:val="24"/>
          <w:szCs w:val="24"/>
        </w:rPr>
        <w:lastRenderedPageBreak/>
        <w:t>кандидатов для избрания на указанном собрании в органы управления, ревизионную и счетную комиссии акционерного общества.</w:t>
      </w:r>
      <w:proofErr w:type="gramEnd"/>
    </w:p>
    <w:p w:rsidR="00573E5B" w:rsidRPr="00573E5B" w:rsidRDefault="00573E5B" w:rsidP="00573E5B">
      <w:pPr>
        <w:pStyle w:val="ConsPlusNormal"/>
        <w:ind w:firstLine="540"/>
        <w:jc w:val="both"/>
        <w:rPr>
          <w:sz w:val="24"/>
          <w:szCs w:val="24"/>
        </w:rPr>
      </w:pPr>
      <w:r w:rsidRPr="00573E5B">
        <w:rPr>
          <w:sz w:val="24"/>
          <w:szCs w:val="24"/>
        </w:rPr>
        <w:t>Указанные предложения должны содержать формулировки вопросов, подлежащих внесению в повестку дня годового общего собрания акционеров, и формулировки решений по ним, а также информацию о кандидатах для избрания в органы управления, ревизионную и счетную комиссии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Предложения представляются с пояснительной запиской, содержащей обоснование внесения в повестку дня годового общего собрания акционеров предлагаемых вопросов, а также с приложением материалов, необходимых для принятия решения.</w:t>
      </w:r>
    </w:p>
    <w:p w:rsidR="00573E5B" w:rsidRPr="00573E5B" w:rsidRDefault="00573E5B" w:rsidP="00573E5B">
      <w:pPr>
        <w:pStyle w:val="ConsPlusNormal"/>
        <w:ind w:firstLine="540"/>
        <w:jc w:val="both"/>
        <w:rPr>
          <w:sz w:val="24"/>
          <w:szCs w:val="24"/>
        </w:rPr>
      </w:pPr>
      <w:r w:rsidRPr="00573E5B">
        <w:rPr>
          <w:sz w:val="24"/>
          <w:szCs w:val="24"/>
        </w:rPr>
        <w:t xml:space="preserve">34. В целях подготовки позиции акционера - Тверской области отраслевой орган исполнительной власти направляет в орган по управлению государственным имуществом свои предложения по вопросу предъявления требования о проведении внеочередного общего собрания акционеров не </w:t>
      </w:r>
      <w:proofErr w:type="gramStart"/>
      <w:r w:rsidRPr="00573E5B">
        <w:rPr>
          <w:sz w:val="24"/>
          <w:szCs w:val="24"/>
        </w:rPr>
        <w:t>позднее</w:t>
      </w:r>
      <w:proofErr w:type="gramEnd"/>
      <w:r w:rsidRPr="00573E5B">
        <w:rPr>
          <w:sz w:val="24"/>
          <w:szCs w:val="24"/>
        </w:rPr>
        <w:t xml:space="preserve"> чем за 21 календарный день до предполагаемой даты его предъявления. В случае</w:t>
      </w:r>
      <w:proofErr w:type="gramStart"/>
      <w:r w:rsidRPr="00573E5B">
        <w:rPr>
          <w:sz w:val="24"/>
          <w:szCs w:val="24"/>
        </w:rPr>
        <w:t>,</w:t>
      </w:r>
      <w:proofErr w:type="gramEnd"/>
      <w:r w:rsidRPr="00573E5B">
        <w:rPr>
          <w:sz w:val="24"/>
          <w:szCs w:val="24"/>
        </w:rPr>
        <w:t xml:space="preserve"> если в повестку дня внеочередного общего собрания акционеров включается вопрос об избрании членов совета директоров (наблюдательного совета) акционерного общества, указанный срок составляет 30 календарных дней.</w:t>
      </w:r>
    </w:p>
    <w:p w:rsidR="00573E5B" w:rsidRPr="00573E5B" w:rsidRDefault="00573E5B" w:rsidP="00573E5B">
      <w:pPr>
        <w:pStyle w:val="ConsPlusNormal"/>
        <w:ind w:firstLine="540"/>
        <w:jc w:val="both"/>
        <w:rPr>
          <w:sz w:val="24"/>
          <w:szCs w:val="24"/>
        </w:rPr>
      </w:pPr>
      <w:r w:rsidRPr="00573E5B">
        <w:rPr>
          <w:sz w:val="24"/>
          <w:szCs w:val="24"/>
        </w:rPr>
        <w:t>Указанные предложения должны содержать формулировки вопросов, подлежащих внесению в повестку дня внеочередного общего собрания акционеров, формулировки решений по ним, а также предложения о форме проведения общего собрания акционеров.</w:t>
      </w:r>
    </w:p>
    <w:p w:rsidR="00573E5B" w:rsidRPr="00573E5B" w:rsidRDefault="00573E5B" w:rsidP="00573E5B">
      <w:pPr>
        <w:pStyle w:val="ConsPlusNormal"/>
        <w:ind w:firstLine="540"/>
        <w:jc w:val="both"/>
        <w:rPr>
          <w:sz w:val="24"/>
          <w:szCs w:val="24"/>
        </w:rPr>
      </w:pPr>
      <w:r w:rsidRPr="00573E5B">
        <w:rPr>
          <w:sz w:val="24"/>
          <w:szCs w:val="24"/>
        </w:rPr>
        <w:t>Предложения представляются с пояснительной запиской, содержащей обоснование внесения в повестку дня предлагаемых вопросов, а также с приложением материалов, необходимых для принятия решения.</w:t>
      </w:r>
    </w:p>
    <w:p w:rsidR="00573E5B" w:rsidRPr="00573E5B" w:rsidRDefault="00573E5B" w:rsidP="00573E5B">
      <w:pPr>
        <w:pStyle w:val="ConsPlusNormal"/>
        <w:ind w:firstLine="540"/>
        <w:jc w:val="both"/>
        <w:rPr>
          <w:sz w:val="24"/>
          <w:szCs w:val="24"/>
        </w:rPr>
      </w:pPr>
      <w:proofErr w:type="gramStart"/>
      <w:r w:rsidRPr="00573E5B">
        <w:rPr>
          <w:sz w:val="24"/>
          <w:szCs w:val="24"/>
        </w:rPr>
        <w:t>При внесении в повестку дня внеочередного общего собрания акционеров вопросов о выдвижении кандидатов для избрания на указанном собрании в органы управления, ревизионную и счетную комиссии, вопроса об изменении состава органов управления, ревизионной и счетной комиссии представляется также информация о кандидатах для избрания в органы управления, ревизионную и счетную комиссии акционерного общества.</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35. В целях подготовки позиции акционера - Тверской области орган по управлению государственным имуществом направляет в отраслевой орган исполнительной власти сообщение о проведении общего собрания акционеров с приложением повестки дня и материалов, полученных от акционерного общества, в течение 3 рабочих дней </w:t>
      </w:r>
      <w:proofErr w:type="gramStart"/>
      <w:r w:rsidRPr="00573E5B">
        <w:rPr>
          <w:sz w:val="24"/>
          <w:szCs w:val="24"/>
        </w:rPr>
        <w:t>с даты</w:t>
      </w:r>
      <w:proofErr w:type="gramEnd"/>
      <w:r w:rsidRPr="00573E5B">
        <w:rPr>
          <w:sz w:val="24"/>
          <w:szCs w:val="24"/>
        </w:rPr>
        <w:t xml:space="preserve"> его получения.</w:t>
      </w:r>
    </w:p>
    <w:p w:rsidR="00573E5B" w:rsidRPr="00573E5B" w:rsidRDefault="00573E5B" w:rsidP="00573E5B">
      <w:pPr>
        <w:pStyle w:val="ConsPlusNormal"/>
        <w:ind w:firstLine="540"/>
        <w:jc w:val="both"/>
        <w:rPr>
          <w:sz w:val="24"/>
          <w:szCs w:val="24"/>
        </w:rPr>
      </w:pPr>
      <w:proofErr w:type="gramStart"/>
      <w:r w:rsidRPr="00573E5B">
        <w:rPr>
          <w:sz w:val="24"/>
          <w:szCs w:val="24"/>
        </w:rPr>
        <w:t>Отраслевой орган исполнительной власти направляет в орган по управлению государственным имуществом свои предложения, касающиеся голосования по вопросам повестки дня общего собрания акционеров и назначения представителя для голосования на общем собрании акционеров, в течение 3 рабочих дней после получения сообщения о проведении общего собрания акционеров от органа по управлению государственным имуществом или акционерного общества, но не позднее 15 календарных дней до</w:t>
      </w:r>
      <w:proofErr w:type="gramEnd"/>
      <w:r w:rsidRPr="00573E5B">
        <w:rPr>
          <w:sz w:val="24"/>
          <w:szCs w:val="24"/>
        </w:rPr>
        <w:t xml:space="preserve"> даты проведения общего собрания акционеров, а если повестка дня общего собрания акционеров содержит вопрос о реорганизации акционерного общества, - не позднее 20 календарных дней до указанной даты.</w:t>
      </w:r>
    </w:p>
    <w:p w:rsidR="00573E5B" w:rsidRPr="00573E5B" w:rsidRDefault="00573E5B" w:rsidP="00573E5B">
      <w:pPr>
        <w:pStyle w:val="ConsPlusNormal"/>
        <w:ind w:firstLine="540"/>
        <w:jc w:val="both"/>
        <w:rPr>
          <w:sz w:val="24"/>
          <w:szCs w:val="24"/>
        </w:rPr>
      </w:pPr>
      <w:r w:rsidRPr="00573E5B">
        <w:rPr>
          <w:sz w:val="24"/>
          <w:szCs w:val="24"/>
        </w:rPr>
        <w:t>Указанные предложения должны содержать позицию отраслевого органа исполнительной власти, касающуюся голосования по предлагаемым вопросам, формулировки решений по ним, информацию о кандидатах для избрания в органы управления, ревизионную и счетную комиссии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Предложения представляются с пояснительной запиской, содержащей обоснование предлагаемых решений, а также с приложением необходимых материалов.</w:t>
      </w:r>
    </w:p>
    <w:p w:rsidR="00573E5B" w:rsidRPr="00573E5B" w:rsidRDefault="00573E5B" w:rsidP="00573E5B">
      <w:pPr>
        <w:pStyle w:val="ConsPlusNormal"/>
        <w:ind w:firstLine="540"/>
        <w:jc w:val="both"/>
        <w:rPr>
          <w:sz w:val="24"/>
          <w:szCs w:val="24"/>
        </w:rPr>
      </w:pPr>
      <w:r w:rsidRPr="00573E5B">
        <w:rPr>
          <w:sz w:val="24"/>
          <w:szCs w:val="24"/>
        </w:rPr>
        <w:t xml:space="preserve">36. Орган по управлению государственным имуществом обеспечивает проведение </w:t>
      </w:r>
      <w:r w:rsidRPr="00573E5B">
        <w:rPr>
          <w:sz w:val="24"/>
          <w:szCs w:val="24"/>
        </w:rPr>
        <w:lastRenderedPageBreak/>
        <w:t>согласительного совещания под председательством заместителя Председателя Правительства Тверской области, координирующего и контролирующего деятельность отраслевого органа исполнительной власти, при наличии разногласий у отраслевого органа исполнительной власти и органа по управлению государственным имуществом относительно:</w:t>
      </w:r>
    </w:p>
    <w:p w:rsidR="00573E5B" w:rsidRPr="00573E5B" w:rsidRDefault="00573E5B" w:rsidP="00573E5B">
      <w:pPr>
        <w:pStyle w:val="ConsPlusNormal"/>
        <w:ind w:firstLine="540"/>
        <w:jc w:val="both"/>
        <w:rPr>
          <w:sz w:val="24"/>
          <w:szCs w:val="24"/>
        </w:rPr>
      </w:pPr>
      <w:bookmarkStart w:id="6" w:name="P188"/>
      <w:bookmarkEnd w:id="6"/>
      <w:r w:rsidRPr="00573E5B">
        <w:rPr>
          <w:sz w:val="24"/>
          <w:szCs w:val="24"/>
        </w:rPr>
        <w:t xml:space="preserve">1) предъявления требования о проведении внеочередного общего собрания акционеров - не </w:t>
      </w:r>
      <w:proofErr w:type="gramStart"/>
      <w:r w:rsidRPr="00573E5B">
        <w:rPr>
          <w:sz w:val="24"/>
          <w:szCs w:val="24"/>
        </w:rPr>
        <w:t>позднее</w:t>
      </w:r>
      <w:proofErr w:type="gramEnd"/>
      <w:r w:rsidRPr="00573E5B">
        <w:rPr>
          <w:sz w:val="24"/>
          <w:szCs w:val="24"/>
        </w:rPr>
        <w:t xml:space="preserve"> чем за 15 календарных дней до даты его предъявления (в случае, если в повестку дня внеочередного общего собрания акционеров включается вопрос об избрании членов совета директоров (наблюдательного совета), указанный срок составляет 25 календарных дней);</w:t>
      </w:r>
    </w:p>
    <w:p w:rsidR="00573E5B" w:rsidRPr="00573E5B" w:rsidRDefault="00573E5B" w:rsidP="00573E5B">
      <w:pPr>
        <w:pStyle w:val="ConsPlusNormal"/>
        <w:ind w:firstLine="540"/>
        <w:jc w:val="both"/>
        <w:rPr>
          <w:sz w:val="24"/>
          <w:szCs w:val="24"/>
        </w:rPr>
      </w:pPr>
      <w:r w:rsidRPr="00573E5B">
        <w:rPr>
          <w:sz w:val="24"/>
          <w:szCs w:val="24"/>
        </w:rPr>
        <w:t xml:space="preserve">2) голосования по вопросам повестки дня общего собрания акционеров - не </w:t>
      </w:r>
      <w:proofErr w:type="gramStart"/>
      <w:r w:rsidRPr="00573E5B">
        <w:rPr>
          <w:sz w:val="24"/>
          <w:szCs w:val="24"/>
        </w:rPr>
        <w:t>позднее</w:t>
      </w:r>
      <w:proofErr w:type="gramEnd"/>
      <w:r w:rsidRPr="00573E5B">
        <w:rPr>
          <w:sz w:val="24"/>
          <w:szCs w:val="24"/>
        </w:rPr>
        <w:t xml:space="preserve"> чем за 15 календарных дней до даты его проведения;</w:t>
      </w:r>
    </w:p>
    <w:p w:rsidR="00573E5B" w:rsidRPr="00573E5B" w:rsidRDefault="00573E5B" w:rsidP="00573E5B">
      <w:pPr>
        <w:pStyle w:val="ConsPlusNormal"/>
        <w:ind w:firstLine="540"/>
        <w:jc w:val="both"/>
        <w:rPr>
          <w:sz w:val="24"/>
          <w:szCs w:val="24"/>
        </w:rPr>
      </w:pPr>
      <w:bookmarkStart w:id="7" w:name="P190"/>
      <w:bookmarkEnd w:id="7"/>
      <w:r w:rsidRPr="00573E5B">
        <w:rPr>
          <w:sz w:val="24"/>
          <w:szCs w:val="24"/>
        </w:rPr>
        <w:t xml:space="preserve">3) внесения в повестку дня годового общего собрания акционеров предложений о выдвижении кандидатов для избрания в органы управления, ревизионную и счетную комиссии акционерного общества и иных вопросов - не </w:t>
      </w:r>
      <w:proofErr w:type="gramStart"/>
      <w:r w:rsidRPr="00573E5B">
        <w:rPr>
          <w:sz w:val="24"/>
          <w:szCs w:val="24"/>
        </w:rPr>
        <w:t>позднее</w:t>
      </w:r>
      <w:proofErr w:type="gramEnd"/>
      <w:r w:rsidRPr="00573E5B">
        <w:rPr>
          <w:sz w:val="24"/>
          <w:szCs w:val="24"/>
        </w:rPr>
        <w:t xml:space="preserve"> чем до 25 января года, следующего за отчетным.</w:t>
      </w:r>
    </w:p>
    <w:p w:rsidR="00573E5B" w:rsidRPr="00573E5B" w:rsidRDefault="00573E5B" w:rsidP="00573E5B">
      <w:pPr>
        <w:pStyle w:val="ConsPlusNormal"/>
        <w:ind w:firstLine="540"/>
        <w:jc w:val="both"/>
        <w:rPr>
          <w:sz w:val="24"/>
          <w:szCs w:val="24"/>
        </w:rPr>
      </w:pPr>
      <w:r w:rsidRPr="00573E5B">
        <w:rPr>
          <w:sz w:val="24"/>
          <w:szCs w:val="24"/>
        </w:rPr>
        <w:t>Орган по управлению государственным имуществом не позднее 3 рабочих дней до дня проведения согласительного совещания представляет необходимые материалы, в том числе перечень разногласий с обоснованием позиций сторон и предложения заместителю Председателя Правительства Тверской области, координирующему и контролирующему деятельность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 xml:space="preserve">По итогам согласительного совещания принимается согласованное решение по вопросам, указанным в </w:t>
      </w:r>
      <w:hyperlink w:anchor="P188" w:history="1">
        <w:r w:rsidRPr="00573E5B">
          <w:rPr>
            <w:color w:val="0000FF"/>
            <w:sz w:val="24"/>
            <w:szCs w:val="24"/>
          </w:rPr>
          <w:t>подпунктах 1</w:t>
        </w:r>
      </w:hyperlink>
      <w:r w:rsidRPr="00573E5B">
        <w:rPr>
          <w:sz w:val="24"/>
          <w:szCs w:val="24"/>
        </w:rPr>
        <w:t xml:space="preserve"> - </w:t>
      </w:r>
      <w:hyperlink w:anchor="P190" w:history="1">
        <w:r w:rsidRPr="00573E5B">
          <w:rPr>
            <w:color w:val="0000FF"/>
            <w:sz w:val="24"/>
            <w:szCs w:val="24"/>
          </w:rPr>
          <w:t>3</w:t>
        </w:r>
      </w:hyperlink>
      <w:r w:rsidRPr="00573E5B">
        <w:rPr>
          <w:sz w:val="24"/>
          <w:szCs w:val="24"/>
        </w:rPr>
        <w:t xml:space="preserve"> настоящего пункта, и оформляется протокол.</w:t>
      </w:r>
    </w:p>
    <w:p w:rsidR="00573E5B" w:rsidRPr="00573E5B" w:rsidRDefault="00573E5B" w:rsidP="00573E5B">
      <w:pPr>
        <w:pStyle w:val="ConsPlusNormal"/>
        <w:ind w:firstLine="540"/>
        <w:jc w:val="both"/>
        <w:rPr>
          <w:sz w:val="24"/>
          <w:szCs w:val="24"/>
        </w:rPr>
      </w:pPr>
      <w:r w:rsidRPr="00573E5B">
        <w:rPr>
          <w:sz w:val="24"/>
          <w:szCs w:val="24"/>
        </w:rPr>
        <w:t xml:space="preserve">37. После формирования согласованной позиции акционера - Тверской области органом по управлению государственным имуществом оформляются </w:t>
      </w:r>
      <w:hyperlink w:anchor="P459" w:history="1">
        <w:r w:rsidRPr="00573E5B">
          <w:rPr>
            <w:color w:val="0000FF"/>
            <w:sz w:val="24"/>
            <w:szCs w:val="24"/>
          </w:rPr>
          <w:t>директивы</w:t>
        </w:r>
      </w:hyperlink>
      <w:r w:rsidRPr="00573E5B">
        <w:rPr>
          <w:sz w:val="24"/>
          <w:szCs w:val="24"/>
        </w:rPr>
        <w:t xml:space="preserve"> представителям Тверской области для голосования на общих собраниях акционеров по форме, установленной приложением 2 к настоящему Положению.</w:t>
      </w:r>
    </w:p>
    <w:p w:rsidR="00573E5B" w:rsidRPr="00573E5B" w:rsidRDefault="00573E5B" w:rsidP="00573E5B">
      <w:pPr>
        <w:pStyle w:val="ConsPlusNormal"/>
        <w:ind w:firstLine="540"/>
        <w:jc w:val="both"/>
        <w:rPr>
          <w:sz w:val="24"/>
          <w:szCs w:val="24"/>
        </w:rPr>
      </w:pPr>
      <w:bookmarkStart w:id="8" w:name="P194"/>
      <w:bookmarkEnd w:id="8"/>
      <w:r w:rsidRPr="00573E5B">
        <w:rPr>
          <w:sz w:val="24"/>
          <w:szCs w:val="24"/>
        </w:rPr>
        <w:t xml:space="preserve">38. По вопросам, указанным в </w:t>
      </w:r>
      <w:hyperlink w:anchor="P73" w:history="1">
        <w:r w:rsidRPr="00573E5B">
          <w:rPr>
            <w:color w:val="0000FF"/>
            <w:sz w:val="24"/>
            <w:szCs w:val="24"/>
          </w:rPr>
          <w:t>пункте 10</w:t>
        </w:r>
      </w:hyperlink>
      <w:r w:rsidRPr="00573E5B">
        <w:rPr>
          <w:sz w:val="24"/>
          <w:szCs w:val="24"/>
        </w:rPr>
        <w:t xml:space="preserve"> настоящего Положения, директивы представителям Тверской области для голосования на общих собраниях акционеров стратегических акционерных обществ оформляются органом по управлению государственным имуществом по согласованию с Правительством Тверской области.</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В целях осуществления указанного в настоящем пункте согласования орган по управлению государственным имуществом подготавливает проект </w:t>
      </w:r>
      <w:hyperlink w:anchor="P587" w:history="1">
        <w:r w:rsidRPr="00573E5B">
          <w:rPr>
            <w:color w:val="0000FF"/>
            <w:sz w:val="24"/>
            <w:szCs w:val="24"/>
          </w:rPr>
          <w:t>директивы</w:t>
        </w:r>
      </w:hyperlink>
      <w:r w:rsidRPr="00573E5B">
        <w:rPr>
          <w:sz w:val="24"/>
          <w:szCs w:val="24"/>
        </w:rPr>
        <w:t xml:space="preserve"> по форме, установленной приложением 4 к настоящему Положению, и направляет его в Правительство Тверской области за 15 календарных дней до предполагаемой даты проведения общего собрания акционеров стратегического акционерного общества.</w:t>
      </w:r>
      <w:proofErr w:type="gramEnd"/>
    </w:p>
    <w:p w:rsidR="00573E5B" w:rsidRPr="00573E5B" w:rsidRDefault="00573E5B" w:rsidP="00573E5B">
      <w:pPr>
        <w:pStyle w:val="ConsPlusNormal"/>
        <w:ind w:firstLine="540"/>
        <w:jc w:val="both"/>
        <w:rPr>
          <w:sz w:val="24"/>
          <w:szCs w:val="24"/>
        </w:rPr>
      </w:pPr>
      <w:r w:rsidRPr="00573E5B">
        <w:rPr>
          <w:sz w:val="24"/>
          <w:szCs w:val="24"/>
        </w:rPr>
        <w:t>Директивы представителям Тверской области для голосования на общих собраниях акционеров стратегических акционерных обществ утверждаются Председателем Правительства Тверской области либо по поручению Председателя Правительства Тверской области заместителем Председателя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39. </w:t>
      </w:r>
      <w:proofErr w:type="gramStart"/>
      <w:r w:rsidRPr="00573E5B">
        <w:rPr>
          <w:sz w:val="24"/>
          <w:szCs w:val="24"/>
        </w:rPr>
        <w:t xml:space="preserve">Орган по управлению государственным имуществом выдает представителям интересов Тверской области в совете директоров (наблюдательном совете) акционерного общества директивы по вопросам, указанным в </w:t>
      </w:r>
      <w:hyperlink r:id="rId36" w:history="1">
        <w:r w:rsidRPr="00573E5B">
          <w:rPr>
            <w:color w:val="0000FF"/>
            <w:sz w:val="24"/>
            <w:szCs w:val="24"/>
          </w:rPr>
          <w:t>пункте 1 статьи 65</w:t>
        </w:r>
      </w:hyperlink>
      <w:r w:rsidRPr="00573E5B">
        <w:rPr>
          <w:sz w:val="24"/>
          <w:szCs w:val="24"/>
        </w:rPr>
        <w:t xml:space="preserve"> Федерального закона "Об акционерных обществах", избрания (переизбрания) председателя совета директоров (наблюдательного совета), приобретения дочерним или зависимым хозяйственным обществом акций (долей в уставном капитале) других хозяйственных обществ, в том числе при их учреждении, в случае</w:t>
      </w:r>
      <w:proofErr w:type="gramEnd"/>
      <w:r w:rsidRPr="00573E5B">
        <w:rPr>
          <w:sz w:val="24"/>
          <w:szCs w:val="24"/>
        </w:rPr>
        <w:t xml:space="preserve"> </w:t>
      </w:r>
      <w:proofErr w:type="gramStart"/>
      <w:r w:rsidRPr="00573E5B">
        <w:rPr>
          <w:sz w:val="24"/>
          <w:szCs w:val="24"/>
        </w:rPr>
        <w:t xml:space="preserve">если уставом акционерного общества определение позиции акционерного общества или его представителей (при рассмотрении органами управления дочерних или зависимых хозяйственных обществ вопросов повестки дня общего собрания акционеров и заседания совета директоров (наблюдательного совета)) по указанному вопросу отнесено к компетенции совета директоров (наблюдательного совета) </w:t>
      </w:r>
      <w:r w:rsidRPr="00573E5B">
        <w:rPr>
          <w:sz w:val="24"/>
          <w:szCs w:val="24"/>
        </w:rPr>
        <w:lastRenderedPageBreak/>
        <w:t>акционерного общества, а также иным вопросам в целях исполнения поручений и указаний Правительства Тверской области.</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40. </w:t>
      </w:r>
      <w:proofErr w:type="gramStart"/>
      <w:r w:rsidRPr="00573E5B">
        <w:rPr>
          <w:sz w:val="24"/>
          <w:szCs w:val="24"/>
        </w:rPr>
        <w:t>В целях подготовки позиции акционера - Тверской области по вопросам повестки дня заседания совета директоров (наблюдательного совета) акционерного общества орган по управлению государственным имуществом направляет в отраслевой орган исполнительной власти сообщение о проведении заседания совета директоров (наблюдательного совета) с приложением повестки дня и материалов, полученных от акционерного общества, в течение 3 рабочих дней с даты его получения.</w:t>
      </w:r>
      <w:proofErr w:type="gramEnd"/>
    </w:p>
    <w:p w:rsidR="00573E5B" w:rsidRPr="00573E5B" w:rsidRDefault="00573E5B" w:rsidP="00573E5B">
      <w:pPr>
        <w:pStyle w:val="ConsPlusNormal"/>
        <w:ind w:firstLine="540"/>
        <w:jc w:val="both"/>
        <w:rPr>
          <w:sz w:val="24"/>
          <w:szCs w:val="24"/>
        </w:rPr>
      </w:pPr>
      <w:r w:rsidRPr="00573E5B">
        <w:rPr>
          <w:sz w:val="24"/>
          <w:szCs w:val="24"/>
        </w:rPr>
        <w:t>Отраслевой орган исполнительной власти направляет в орган по управлению государственным имуществом свои предложения в течение 3 рабочих дней со дня получения необходимых материалов, но не позднее 15 рабочих дней до даты заседания совета директоров (наблюдательного совета).</w:t>
      </w:r>
    </w:p>
    <w:p w:rsidR="00573E5B" w:rsidRPr="00573E5B" w:rsidRDefault="00573E5B" w:rsidP="00573E5B">
      <w:pPr>
        <w:pStyle w:val="ConsPlusNormal"/>
        <w:ind w:firstLine="540"/>
        <w:jc w:val="both"/>
        <w:rPr>
          <w:sz w:val="24"/>
          <w:szCs w:val="24"/>
        </w:rPr>
      </w:pPr>
      <w:r w:rsidRPr="00573E5B">
        <w:rPr>
          <w:sz w:val="24"/>
          <w:szCs w:val="24"/>
        </w:rPr>
        <w:t xml:space="preserve">41. Орган по управлению государственным имуществом обеспечивает проведение согласительного совещания под председательством заместителя Председателя Правительства Тверской области, координирующего и контролирующего деятельность отраслевого органа исполнительной власти, при наличии разногласий у отраслевого органа исполнительной власти и органа по управлению государственным имуществом относительно позиции по вопросам повестки дня заседания совета директоров (наблюдательного совета) не </w:t>
      </w:r>
      <w:proofErr w:type="gramStart"/>
      <w:r w:rsidRPr="00573E5B">
        <w:rPr>
          <w:sz w:val="24"/>
          <w:szCs w:val="24"/>
        </w:rPr>
        <w:t>позднее</w:t>
      </w:r>
      <w:proofErr w:type="gramEnd"/>
      <w:r w:rsidRPr="00573E5B">
        <w:rPr>
          <w:sz w:val="24"/>
          <w:szCs w:val="24"/>
        </w:rPr>
        <w:t xml:space="preserve"> чем за 12 рабочих дней до даты проведения заседания совета директоров (наблюдательного совета).</w:t>
      </w:r>
    </w:p>
    <w:p w:rsidR="00573E5B" w:rsidRPr="00573E5B" w:rsidRDefault="00573E5B" w:rsidP="00573E5B">
      <w:pPr>
        <w:pStyle w:val="ConsPlusNormal"/>
        <w:ind w:firstLine="540"/>
        <w:jc w:val="both"/>
        <w:rPr>
          <w:sz w:val="24"/>
          <w:szCs w:val="24"/>
        </w:rPr>
      </w:pPr>
      <w:r w:rsidRPr="00573E5B">
        <w:rPr>
          <w:sz w:val="24"/>
          <w:szCs w:val="24"/>
        </w:rPr>
        <w:t>Орган по управлению государственным имуществом не позднее 3 рабочих дней до дня проведения согласительного совещания представляет необходимые материалы, в том числе перечень разногласий с обоснованием позиций сторон и предложения, заместителю Председателя Правительства Тверской области, координирующему и контролирующему деятельность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 xml:space="preserve">42. После формирования согласованной позиции акционера - Тверской области органом по управлению государственным имуществом оформляются </w:t>
      </w:r>
      <w:hyperlink w:anchor="P522" w:history="1">
        <w:r w:rsidRPr="00573E5B">
          <w:rPr>
            <w:color w:val="0000FF"/>
            <w:sz w:val="24"/>
            <w:szCs w:val="24"/>
          </w:rPr>
          <w:t>директивы</w:t>
        </w:r>
      </w:hyperlink>
      <w:r w:rsidRPr="00573E5B">
        <w:rPr>
          <w:sz w:val="24"/>
          <w:szCs w:val="24"/>
        </w:rPr>
        <w:t xml:space="preserve"> представителям интересов Тверской области для голосования на заседаниях совета директоров (наблюдательного совета) по форме, установленной приложением 3 к настоящему Положению.</w:t>
      </w:r>
    </w:p>
    <w:p w:rsidR="00573E5B" w:rsidRPr="00573E5B" w:rsidRDefault="00573E5B" w:rsidP="00573E5B">
      <w:pPr>
        <w:pStyle w:val="ConsPlusNormal"/>
        <w:ind w:firstLine="540"/>
        <w:jc w:val="both"/>
        <w:rPr>
          <w:sz w:val="24"/>
          <w:szCs w:val="24"/>
        </w:rPr>
      </w:pPr>
      <w:bookmarkStart w:id="9" w:name="P203"/>
      <w:bookmarkEnd w:id="9"/>
      <w:r w:rsidRPr="00573E5B">
        <w:rPr>
          <w:sz w:val="24"/>
          <w:szCs w:val="24"/>
        </w:rPr>
        <w:t xml:space="preserve">43. По вопросам, указанным в </w:t>
      </w:r>
      <w:hyperlink w:anchor="P73" w:history="1">
        <w:r w:rsidRPr="00573E5B">
          <w:rPr>
            <w:color w:val="0000FF"/>
            <w:sz w:val="24"/>
            <w:szCs w:val="24"/>
          </w:rPr>
          <w:t>пункте 10</w:t>
        </w:r>
      </w:hyperlink>
      <w:r w:rsidRPr="00573E5B">
        <w:rPr>
          <w:sz w:val="24"/>
          <w:szCs w:val="24"/>
        </w:rPr>
        <w:t xml:space="preserve"> настоящего Положения, директивы представителям интересов Тверской области для голосования на заседаниях совета директоров (наблюдательного совета) стратегических акционерных обществ оформляются органом по управлению государственным имуществом по согласованию с Правительством Тверской области.</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В целях осуществления указанного в настоящем пункте согласования орган по управлению государственным имуществом подготавливает проект </w:t>
      </w:r>
      <w:hyperlink w:anchor="P656" w:history="1">
        <w:r w:rsidRPr="00573E5B">
          <w:rPr>
            <w:color w:val="0000FF"/>
            <w:sz w:val="24"/>
            <w:szCs w:val="24"/>
          </w:rPr>
          <w:t>директивы</w:t>
        </w:r>
      </w:hyperlink>
      <w:r w:rsidRPr="00573E5B">
        <w:rPr>
          <w:sz w:val="24"/>
          <w:szCs w:val="24"/>
        </w:rPr>
        <w:t xml:space="preserve"> по форме, установленной приложением 5 к настоящему Положению, и направляет его в Правительство Тверской области за 15 календарных дней до предполагаемой даты проведения заседания совета директоров (наблюдательного совета) стратегического акционерного общества.</w:t>
      </w:r>
      <w:proofErr w:type="gramEnd"/>
    </w:p>
    <w:p w:rsidR="00573E5B" w:rsidRPr="00573E5B" w:rsidRDefault="00573E5B" w:rsidP="00573E5B">
      <w:pPr>
        <w:pStyle w:val="ConsPlusNormal"/>
        <w:ind w:firstLine="540"/>
        <w:jc w:val="both"/>
        <w:rPr>
          <w:sz w:val="24"/>
          <w:szCs w:val="24"/>
        </w:rPr>
      </w:pPr>
      <w:r w:rsidRPr="00573E5B">
        <w:rPr>
          <w:sz w:val="24"/>
          <w:szCs w:val="24"/>
        </w:rPr>
        <w:t>Директивы представителям интересов Тверской области для голосования на заседаниях совета директоров (наблюдательного совета) стратегических акционерных обществ утверждаются Председателем Правительства Тверской области либо по поручению Председателя Правительства Тверской области заместителем Председателя Правительства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III</w:t>
      </w:r>
    </w:p>
    <w:p w:rsidR="00573E5B" w:rsidRPr="00573E5B" w:rsidRDefault="00573E5B" w:rsidP="00573E5B">
      <w:pPr>
        <w:pStyle w:val="ConsPlusTitle"/>
        <w:jc w:val="center"/>
        <w:rPr>
          <w:sz w:val="24"/>
          <w:szCs w:val="24"/>
        </w:rPr>
      </w:pPr>
      <w:r w:rsidRPr="00573E5B">
        <w:rPr>
          <w:sz w:val="24"/>
          <w:szCs w:val="24"/>
        </w:rPr>
        <w:t>Полномочия и порядок деятельности представителей интересов</w:t>
      </w:r>
    </w:p>
    <w:p w:rsidR="00573E5B" w:rsidRPr="00573E5B" w:rsidRDefault="00573E5B" w:rsidP="00573E5B">
      <w:pPr>
        <w:pStyle w:val="ConsPlusTitle"/>
        <w:jc w:val="center"/>
        <w:rPr>
          <w:sz w:val="24"/>
          <w:szCs w:val="24"/>
        </w:rPr>
      </w:pPr>
      <w:r w:rsidRPr="00573E5B">
        <w:rPr>
          <w:sz w:val="24"/>
          <w:szCs w:val="24"/>
        </w:rPr>
        <w:t>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lastRenderedPageBreak/>
        <w:t>44. Представителями интересов Тверской области в органах управления акционерных обществ назначаются государственные гражданские служащие Тверской области, являющиеся сотрудниками органа по управлению государственным имуществом или сотрудниками отраслевого органа исполнительной власти, замещающие должности не ниже ведущей группы должностей категории "специалисты"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Иные граждане Российской Федерации могут выступать представителями интересов Тверской области в органах управления акционерных обще</w:t>
      </w:r>
      <w:proofErr w:type="gramStart"/>
      <w:r w:rsidRPr="00573E5B">
        <w:rPr>
          <w:sz w:val="24"/>
          <w:szCs w:val="24"/>
        </w:rPr>
        <w:t>ств в сл</w:t>
      </w:r>
      <w:proofErr w:type="gramEnd"/>
      <w:r w:rsidRPr="00573E5B">
        <w:rPr>
          <w:sz w:val="24"/>
          <w:szCs w:val="24"/>
        </w:rPr>
        <w:t>учаях и порядке, определяемом Правительством Тверской области.</w:t>
      </w:r>
    </w:p>
    <w:p w:rsidR="00573E5B" w:rsidRPr="00573E5B" w:rsidRDefault="00573E5B" w:rsidP="00573E5B">
      <w:pPr>
        <w:pStyle w:val="ConsPlusNormal"/>
        <w:ind w:firstLine="540"/>
        <w:jc w:val="both"/>
        <w:rPr>
          <w:sz w:val="24"/>
          <w:szCs w:val="24"/>
        </w:rPr>
      </w:pPr>
      <w:r w:rsidRPr="00573E5B">
        <w:rPr>
          <w:sz w:val="24"/>
          <w:szCs w:val="24"/>
        </w:rPr>
        <w:t>45. Представители интересов Тверской области обязаны:</w:t>
      </w:r>
    </w:p>
    <w:p w:rsidR="00573E5B" w:rsidRPr="00573E5B" w:rsidRDefault="00573E5B" w:rsidP="00573E5B">
      <w:pPr>
        <w:pStyle w:val="ConsPlusNormal"/>
        <w:ind w:firstLine="540"/>
        <w:jc w:val="both"/>
        <w:rPr>
          <w:sz w:val="24"/>
          <w:szCs w:val="24"/>
        </w:rPr>
      </w:pPr>
      <w:proofErr w:type="gramStart"/>
      <w:r w:rsidRPr="00573E5B">
        <w:rPr>
          <w:sz w:val="24"/>
          <w:szCs w:val="24"/>
        </w:rPr>
        <w:t>1) лично участвовать в работе органов управления и ревизионной комиссии акционерного общества, в которые они назначены или избраны, и не могут делегировать свои полномочия иным лицам, в том числе замещающим их по месту основной работы;</w:t>
      </w:r>
      <w:proofErr w:type="gramEnd"/>
    </w:p>
    <w:p w:rsidR="00573E5B" w:rsidRPr="00573E5B" w:rsidRDefault="00573E5B" w:rsidP="00573E5B">
      <w:pPr>
        <w:pStyle w:val="ConsPlusNormal"/>
        <w:ind w:firstLine="540"/>
        <w:jc w:val="both"/>
        <w:rPr>
          <w:sz w:val="24"/>
          <w:szCs w:val="24"/>
        </w:rPr>
      </w:pPr>
      <w:r w:rsidRPr="00573E5B">
        <w:rPr>
          <w:sz w:val="24"/>
          <w:szCs w:val="24"/>
        </w:rPr>
        <w:t>2) выполнять письменные директивы органа по управлению государственным имуществом по порядку голосования на общем собрании акционеров, на заседаниях совета директоров (наблюдательного совета)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3) представлять в орган по управлению государственным имуществом и отраслевой орган исполнительной власти всю необходимую информацию (в том числе о результатах голосования и позиции при голосовании представителей) и предложения по вопросам компетенции органов управления и ревизионной комиссии.</w:t>
      </w:r>
    </w:p>
    <w:p w:rsidR="00573E5B" w:rsidRPr="00573E5B" w:rsidRDefault="00573E5B" w:rsidP="00573E5B">
      <w:pPr>
        <w:pStyle w:val="ConsPlusNormal"/>
        <w:ind w:firstLine="540"/>
        <w:jc w:val="both"/>
        <w:rPr>
          <w:sz w:val="24"/>
          <w:szCs w:val="24"/>
        </w:rPr>
      </w:pPr>
      <w:r w:rsidRPr="00573E5B">
        <w:rPr>
          <w:sz w:val="24"/>
          <w:szCs w:val="24"/>
        </w:rPr>
        <w:t xml:space="preserve">46. </w:t>
      </w:r>
      <w:proofErr w:type="gramStart"/>
      <w:r w:rsidRPr="00573E5B">
        <w:rPr>
          <w:sz w:val="24"/>
          <w:szCs w:val="24"/>
        </w:rPr>
        <w:t>Представитель интересов Тверской области, голосовавший за принятие решений, если голосование осуществлялось на основании письменных директив, полученных им в соответствии с настоящим Положением, либо если представитель интересов Тверской области голосовал самостоятельно из-за отсутствия указаний по вине органа по управлению государственным имуществом или отраслевого органа исполнительной власти, не несет ответственности за последствия указанных решений.</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47. </w:t>
      </w:r>
      <w:proofErr w:type="gramStart"/>
      <w:r w:rsidRPr="00573E5B">
        <w:rPr>
          <w:sz w:val="24"/>
          <w:szCs w:val="24"/>
        </w:rPr>
        <w:t>Не позднее 5 рабочих дней с даты проведения общего собрания акционеров, заседания совета директоров (наблюдательного совета) акционерного общества представители интересов Тверской области информируют орган по управлению государственным имуществом о результатах голосования и позиции представителя интересов Тверской области при голосовании по вопросам повестки дня с приложением копий протоколов общего собрания акционеров и заседания совета директоров (наблюдательного совета) акционерного общества.</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48. В сроки, установленные для представления годовой бухгалтерской (финансовой) отчетности, представители интересов Тверской области, участвующие в органах управления акционерных обществ, направляют в орган по управлению государственным имуществом </w:t>
      </w:r>
      <w:hyperlink w:anchor="P727" w:history="1">
        <w:r w:rsidRPr="00573E5B">
          <w:rPr>
            <w:color w:val="0000FF"/>
            <w:sz w:val="24"/>
            <w:szCs w:val="24"/>
          </w:rPr>
          <w:t>отчет</w:t>
        </w:r>
      </w:hyperlink>
      <w:r w:rsidRPr="00573E5B">
        <w:rPr>
          <w:sz w:val="24"/>
          <w:szCs w:val="24"/>
        </w:rPr>
        <w:t xml:space="preserve"> об их участии в указанных органах по форме согласно приложению 6 к настоящему Положению.</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1"/>
        <w:rPr>
          <w:sz w:val="24"/>
          <w:szCs w:val="24"/>
        </w:rPr>
      </w:pPr>
      <w:r w:rsidRPr="00573E5B">
        <w:rPr>
          <w:sz w:val="24"/>
          <w:szCs w:val="24"/>
        </w:rPr>
        <w:t>Раздел IV</w:t>
      </w:r>
    </w:p>
    <w:p w:rsidR="00573E5B" w:rsidRPr="00573E5B" w:rsidRDefault="00573E5B" w:rsidP="00573E5B">
      <w:pPr>
        <w:pStyle w:val="ConsPlusTitle"/>
        <w:jc w:val="center"/>
        <w:rPr>
          <w:sz w:val="24"/>
          <w:szCs w:val="24"/>
        </w:rPr>
      </w:pPr>
      <w:r w:rsidRPr="00573E5B">
        <w:rPr>
          <w:sz w:val="24"/>
          <w:szCs w:val="24"/>
        </w:rPr>
        <w:t>Использование специального права ("золотой акции")</w:t>
      </w:r>
    </w:p>
    <w:p w:rsidR="00573E5B" w:rsidRPr="00573E5B" w:rsidRDefault="00573E5B" w:rsidP="00573E5B">
      <w:pPr>
        <w:pStyle w:val="ConsPlusTitle"/>
        <w:jc w:val="center"/>
        <w:rPr>
          <w:sz w:val="24"/>
          <w:szCs w:val="24"/>
        </w:rPr>
      </w:pPr>
      <w:r w:rsidRPr="00573E5B">
        <w:rPr>
          <w:sz w:val="24"/>
          <w:szCs w:val="24"/>
        </w:rPr>
        <w:t xml:space="preserve">на участие Тверской области в управлении </w:t>
      </w:r>
      <w:proofErr w:type="gramStart"/>
      <w:r w:rsidRPr="00573E5B">
        <w:rPr>
          <w:sz w:val="24"/>
          <w:szCs w:val="24"/>
        </w:rPr>
        <w:t>акционерными</w:t>
      </w:r>
      <w:proofErr w:type="gramEnd"/>
    </w:p>
    <w:p w:rsidR="00573E5B" w:rsidRPr="00573E5B" w:rsidRDefault="00573E5B" w:rsidP="00573E5B">
      <w:pPr>
        <w:pStyle w:val="ConsPlusTitle"/>
        <w:jc w:val="center"/>
        <w:rPr>
          <w:sz w:val="24"/>
          <w:szCs w:val="24"/>
        </w:rPr>
      </w:pPr>
      <w:r w:rsidRPr="00573E5B">
        <w:rPr>
          <w:sz w:val="24"/>
          <w:szCs w:val="24"/>
        </w:rPr>
        <w:t xml:space="preserve">обществами, созданными при приватизации </w:t>
      </w:r>
      <w:proofErr w:type="gramStart"/>
      <w:r w:rsidRPr="00573E5B">
        <w:rPr>
          <w:sz w:val="24"/>
          <w:szCs w:val="24"/>
        </w:rPr>
        <w:t>государственных</w:t>
      </w:r>
      <w:proofErr w:type="gramEnd"/>
    </w:p>
    <w:p w:rsidR="00573E5B" w:rsidRPr="00573E5B" w:rsidRDefault="00573E5B" w:rsidP="00573E5B">
      <w:pPr>
        <w:pStyle w:val="ConsPlusTitle"/>
        <w:jc w:val="center"/>
        <w:rPr>
          <w:sz w:val="24"/>
          <w:szCs w:val="24"/>
        </w:rPr>
      </w:pPr>
      <w:r w:rsidRPr="00573E5B">
        <w:rPr>
          <w:sz w:val="24"/>
          <w:szCs w:val="24"/>
        </w:rPr>
        <w:t>унитарных предприятий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49. Представители Тверской области в совете директоров (наблюдательном совете) и ревизионной комиссии акционерного общества, в отношении которого принято решение об использовании специального права ("золотой акции"), назначаются распоряжением органа по управлению государственным имуществом на основании предложения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 xml:space="preserve">В совет директоров (наблюдательный совет) и ревизионную комиссию акционерного </w:t>
      </w:r>
      <w:r w:rsidRPr="00573E5B">
        <w:rPr>
          <w:sz w:val="24"/>
          <w:szCs w:val="24"/>
        </w:rPr>
        <w:lastRenderedPageBreak/>
        <w:t>общества, в отношении которого принято решение об использовании специального права ("золотой акции"), назначается по одному представителю Тверской области.</w:t>
      </w:r>
    </w:p>
    <w:p w:rsidR="00573E5B" w:rsidRPr="00573E5B" w:rsidRDefault="00573E5B" w:rsidP="00573E5B">
      <w:pPr>
        <w:pStyle w:val="ConsPlusNormal"/>
        <w:ind w:firstLine="540"/>
        <w:jc w:val="both"/>
        <w:rPr>
          <w:sz w:val="24"/>
          <w:szCs w:val="24"/>
        </w:rPr>
      </w:pPr>
      <w:proofErr w:type="gramStart"/>
      <w:r w:rsidRPr="00573E5B">
        <w:rPr>
          <w:sz w:val="24"/>
          <w:szCs w:val="24"/>
        </w:rPr>
        <w:t>Представителями Тверской области в совете директоров (наблюдательном совете) и ревизионной комиссии акционерного общества, в отношении которого принято решение об использовании специального права ("золотой акции"), могут быть только государственные гражданские служащие Тверской области, являющиеся сотрудниками органа по управлению государственным имуществом и сотрудниками отраслевого органа исполнительной власти, замещающие должности не ниже ведущей группы должностей категории "специалисты" государственной гражданской службы Тверской области.</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50. </w:t>
      </w:r>
      <w:proofErr w:type="gramStart"/>
      <w:r w:rsidRPr="00573E5B">
        <w:rPr>
          <w:sz w:val="24"/>
          <w:szCs w:val="24"/>
        </w:rPr>
        <w:t>Орган по управлению государственным имуществом формирует позицию по вопросам, связанным с участием представителей Тверской области в совете директоров (наблюдательном совете) акционерного общества, в отношении которого принято решение об использовании специального права ("золотой акции"), в соответствии с законодательством Российской Федерации, правовыми актами Тверской области, с учетом мнения отраслевого органа исполнительной власти и информации (документов), представленной представителем либо акционерным обществом.</w:t>
      </w:r>
      <w:proofErr w:type="gramEnd"/>
    </w:p>
    <w:p w:rsidR="00573E5B" w:rsidRPr="00573E5B" w:rsidRDefault="00573E5B" w:rsidP="00573E5B">
      <w:pPr>
        <w:pStyle w:val="ConsPlusNormal"/>
        <w:ind w:firstLine="540"/>
        <w:jc w:val="both"/>
        <w:rPr>
          <w:sz w:val="24"/>
          <w:szCs w:val="24"/>
        </w:rPr>
      </w:pPr>
      <w:r w:rsidRPr="00573E5B">
        <w:rPr>
          <w:sz w:val="24"/>
          <w:szCs w:val="24"/>
        </w:rPr>
        <w:t>51. Сформированная позиция органа по управлению государственным имуществом доводится до представителя Тверской области путем оформления директив, обязательных для выполнения представителем.</w:t>
      </w:r>
    </w:p>
    <w:p w:rsidR="00573E5B" w:rsidRPr="00573E5B" w:rsidRDefault="00573E5B" w:rsidP="00573E5B">
      <w:pPr>
        <w:pStyle w:val="ConsPlusNormal"/>
        <w:ind w:firstLine="540"/>
        <w:jc w:val="both"/>
        <w:rPr>
          <w:sz w:val="24"/>
          <w:szCs w:val="24"/>
        </w:rPr>
      </w:pPr>
      <w:r w:rsidRPr="00573E5B">
        <w:rPr>
          <w:sz w:val="24"/>
          <w:szCs w:val="24"/>
        </w:rPr>
        <w:t>52. При проведении заседания совета директоров (наблюдательного совета) акционерного общества, в отношении которого принято решение об использовании специального права ("золотой акции"), информация о проведении заседания которого поступила в орган по управлению государственным имуществом, директива подлежит обязательному оформлению до проведения соответствующего заседания.</w:t>
      </w:r>
    </w:p>
    <w:p w:rsidR="00573E5B" w:rsidRPr="00573E5B" w:rsidRDefault="00573E5B" w:rsidP="00573E5B">
      <w:pPr>
        <w:pStyle w:val="ConsPlusNormal"/>
        <w:ind w:firstLine="540"/>
        <w:jc w:val="both"/>
        <w:rPr>
          <w:sz w:val="24"/>
          <w:szCs w:val="24"/>
        </w:rPr>
      </w:pPr>
      <w:r w:rsidRPr="00573E5B">
        <w:rPr>
          <w:sz w:val="24"/>
          <w:szCs w:val="24"/>
        </w:rPr>
        <w:t>53. Оформление директив осуществляется в форме писем, подписанных руководителем органа по управлению государственным имуществом либо его заместителем, уполномоченным на совершение указанных действий.</w:t>
      </w:r>
    </w:p>
    <w:p w:rsidR="00573E5B" w:rsidRPr="00573E5B" w:rsidRDefault="00573E5B" w:rsidP="00573E5B">
      <w:pPr>
        <w:pStyle w:val="ConsPlusNormal"/>
        <w:ind w:firstLine="540"/>
        <w:jc w:val="both"/>
        <w:rPr>
          <w:sz w:val="24"/>
          <w:szCs w:val="24"/>
        </w:rPr>
      </w:pPr>
      <w:r w:rsidRPr="00573E5B">
        <w:rPr>
          <w:sz w:val="24"/>
          <w:szCs w:val="24"/>
        </w:rPr>
        <w:t>54. Выдача директив представителю Тверской области осуществляется путем непосредственного вручения до проведения заседания совета директоров (наблюдательного совета) акционерного общества. Выдача представителю Тверской области директив, предусматривающих созыв органов управления акционерного общества, осуществляется в срок не позднее 1 рабочего дня до предполагаемой даты предъявления представителем требования о созыве органа управления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55. Представитель Тверской области осуществляет мероприятия в соответствии с законодательством Российской Федерации, правовыми актами Тверской области, учредительными и внутренними документами акционерного общества и директивами органа по управлению государственным имуществом. Представитель Тверской области участвует в общем собрании акционеров с правом вето при принятии общим собранием акционеров следующих решений:</w:t>
      </w:r>
    </w:p>
    <w:p w:rsidR="00573E5B" w:rsidRPr="00573E5B" w:rsidRDefault="00573E5B" w:rsidP="00573E5B">
      <w:pPr>
        <w:pStyle w:val="ConsPlusNormal"/>
        <w:ind w:firstLine="540"/>
        <w:jc w:val="both"/>
        <w:rPr>
          <w:sz w:val="24"/>
          <w:szCs w:val="24"/>
        </w:rPr>
      </w:pPr>
      <w:r w:rsidRPr="00573E5B">
        <w:rPr>
          <w:sz w:val="24"/>
          <w:szCs w:val="24"/>
        </w:rPr>
        <w:t>1) о внесении изменений и дополнений в устав акционерного общества или об утверждении устава акционерного общества в новой редакции;</w:t>
      </w:r>
    </w:p>
    <w:p w:rsidR="00573E5B" w:rsidRPr="00573E5B" w:rsidRDefault="00573E5B" w:rsidP="00573E5B">
      <w:pPr>
        <w:pStyle w:val="ConsPlusNormal"/>
        <w:ind w:firstLine="540"/>
        <w:jc w:val="both"/>
        <w:rPr>
          <w:sz w:val="24"/>
          <w:szCs w:val="24"/>
        </w:rPr>
      </w:pPr>
      <w:r w:rsidRPr="00573E5B">
        <w:rPr>
          <w:sz w:val="24"/>
          <w:szCs w:val="24"/>
        </w:rPr>
        <w:t>2) о реорганизации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3) 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573E5B" w:rsidRPr="00573E5B" w:rsidRDefault="00573E5B" w:rsidP="00573E5B">
      <w:pPr>
        <w:pStyle w:val="ConsPlusNormal"/>
        <w:ind w:firstLine="540"/>
        <w:jc w:val="both"/>
        <w:rPr>
          <w:sz w:val="24"/>
          <w:szCs w:val="24"/>
        </w:rPr>
      </w:pPr>
      <w:r w:rsidRPr="00573E5B">
        <w:rPr>
          <w:sz w:val="24"/>
          <w:szCs w:val="24"/>
        </w:rPr>
        <w:t>4) об изменении уставного капитала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 xml:space="preserve">5) о совершении акционерным обществом указанных в </w:t>
      </w:r>
      <w:hyperlink r:id="rId37" w:history="1">
        <w:r w:rsidRPr="00573E5B">
          <w:rPr>
            <w:color w:val="0000FF"/>
            <w:sz w:val="24"/>
            <w:szCs w:val="24"/>
          </w:rPr>
          <w:t>главах X</w:t>
        </w:r>
      </w:hyperlink>
      <w:r w:rsidRPr="00573E5B">
        <w:rPr>
          <w:sz w:val="24"/>
          <w:szCs w:val="24"/>
        </w:rPr>
        <w:t xml:space="preserve"> и </w:t>
      </w:r>
      <w:hyperlink r:id="rId38" w:history="1">
        <w:r w:rsidRPr="00573E5B">
          <w:rPr>
            <w:color w:val="0000FF"/>
            <w:sz w:val="24"/>
            <w:szCs w:val="24"/>
          </w:rPr>
          <w:t>XI</w:t>
        </w:r>
      </w:hyperlink>
      <w:r w:rsidRPr="00573E5B">
        <w:rPr>
          <w:sz w:val="24"/>
          <w:szCs w:val="24"/>
        </w:rPr>
        <w:t xml:space="preserve"> Федерального закона "Об акционерных обществах" крупных сделок и сделок, в совершении которых имеется заинтересованность.</w:t>
      </w:r>
    </w:p>
    <w:p w:rsidR="00573E5B" w:rsidRPr="00573E5B" w:rsidRDefault="00573E5B" w:rsidP="00573E5B">
      <w:pPr>
        <w:pStyle w:val="ConsPlusNormal"/>
        <w:ind w:firstLine="540"/>
        <w:jc w:val="both"/>
        <w:rPr>
          <w:sz w:val="24"/>
          <w:szCs w:val="24"/>
        </w:rPr>
      </w:pPr>
      <w:r w:rsidRPr="00573E5B">
        <w:rPr>
          <w:sz w:val="24"/>
          <w:szCs w:val="24"/>
        </w:rPr>
        <w:t xml:space="preserve">56. В случае проведения заседаний совета директоров (наблюдательного совета) акционерного общества в заочной форме или невозможности участия представителя в </w:t>
      </w:r>
      <w:r w:rsidRPr="00573E5B">
        <w:rPr>
          <w:sz w:val="24"/>
          <w:szCs w:val="24"/>
        </w:rPr>
        <w:lastRenderedPageBreak/>
        <w:t>указанных заседаниях представитель Тверской области направляет в акционерное общество заполненные и подписанные бюллетени для голосования или письменное мнение по вопросам повестки дня заседаний.</w:t>
      </w:r>
    </w:p>
    <w:p w:rsidR="00573E5B" w:rsidRPr="00573E5B" w:rsidRDefault="00573E5B" w:rsidP="00573E5B">
      <w:pPr>
        <w:pStyle w:val="ConsPlusNormal"/>
        <w:ind w:firstLine="540"/>
        <w:jc w:val="both"/>
        <w:rPr>
          <w:sz w:val="24"/>
          <w:szCs w:val="24"/>
        </w:rPr>
      </w:pPr>
      <w:r w:rsidRPr="00573E5B">
        <w:rPr>
          <w:sz w:val="24"/>
          <w:szCs w:val="24"/>
        </w:rPr>
        <w:t>57. Представитель Тверской области информирует орган по управлению государственным имуществом об итогах его участия в заседании совета директоров (наблюдательного совета), ревизионной комиссии акционерного общества и принятых решениях в срок не позднее 5 рабочих дней со дня проведения заседания.</w:t>
      </w:r>
    </w:p>
    <w:p w:rsidR="00573E5B" w:rsidRPr="00573E5B" w:rsidRDefault="00573E5B" w:rsidP="00573E5B">
      <w:pPr>
        <w:pStyle w:val="ConsPlusNormal"/>
        <w:ind w:firstLine="540"/>
        <w:jc w:val="both"/>
        <w:rPr>
          <w:sz w:val="24"/>
          <w:szCs w:val="24"/>
        </w:rPr>
      </w:pPr>
      <w:r w:rsidRPr="00573E5B">
        <w:rPr>
          <w:sz w:val="24"/>
          <w:szCs w:val="24"/>
        </w:rPr>
        <w:t>Представитель Тверской области направляет в орган по управлению государственным имуществом протокол заседания совета директоров (наблюдательного совета) акционерного общества в срок не позднее 14 календарных дней со дня его составления.</w:t>
      </w:r>
    </w:p>
    <w:p w:rsidR="00573E5B" w:rsidRPr="00573E5B" w:rsidRDefault="00573E5B" w:rsidP="00573E5B">
      <w:pPr>
        <w:pStyle w:val="ConsPlusNormal"/>
        <w:ind w:firstLine="540"/>
        <w:jc w:val="both"/>
        <w:rPr>
          <w:sz w:val="24"/>
          <w:szCs w:val="24"/>
        </w:rPr>
      </w:pPr>
      <w:r w:rsidRPr="00573E5B">
        <w:rPr>
          <w:sz w:val="24"/>
          <w:szCs w:val="24"/>
        </w:rPr>
        <w:t>Представитель Тверской области направляет в орган по управлению государственным имуществом заключение ревизионной комиссии не позднее 14 календарных дней со дня его составления.</w:t>
      </w:r>
    </w:p>
    <w:p w:rsidR="00573E5B" w:rsidRPr="00573E5B" w:rsidRDefault="00573E5B" w:rsidP="00573E5B">
      <w:pPr>
        <w:pStyle w:val="ConsPlusNormal"/>
        <w:ind w:firstLine="540"/>
        <w:jc w:val="both"/>
        <w:rPr>
          <w:sz w:val="24"/>
          <w:szCs w:val="24"/>
        </w:rPr>
      </w:pPr>
      <w:r w:rsidRPr="00573E5B">
        <w:rPr>
          <w:sz w:val="24"/>
          <w:szCs w:val="24"/>
        </w:rPr>
        <w:t>58. Полномочия представителя Тверской области прекращаются по следующим основаниям:</w:t>
      </w:r>
    </w:p>
    <w:p w:rsidR="00573E5B" w:rsidRPr="00573E5B" w:rsidRDefault="00573E5B" w:rsidP="00573E5B">
      <w:pPr>
        <w:pStyle w:val="ConsPlusNormal"/>
        <w:ind w:firstLine="540"/>
        <w:jc w:val="both"/>
        <w:rPr>
          <w:sz w:val="24"/>
          <w:szCs w:val="24"/>
        </w:rPr>
      </w:pPr>
      <w:r w:rsidRPr="00573E5B">
        <w:rPr>
          <w:sz w:val="24"/>
          <w:szCs w:val="24"/>
        </w:rPr>
        <w:t>1) назначение нового представителя Тверской области в совет директоров (наблюдательный совет), ревизионную комиссию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2) увольнение представителя Тверской области с государственной гражданской службы (освобождение государственного гражданского служащего от замещаемой должности гражданской службы);</w:t>
      </w:r>
    </w:p>
    <w:p w:rsidR="00573E5B" w:rsidRPr="00573E5B" w:rsidRDefault="00573E5B" w:rsidP="00573E5B">
      <w:pPr>
        <w:pStyle w:val="ConsPlusNormal"/>
        <w:ind w:firstLine="540"/>
        <w:jc w:val="both"/>
        <w:rPr>
          <w:sz w:val="24"/>
          <w:szCs w:val="24"/>
        </w:rPr>
      </w:pPr>
      <w:r w:rsidRPr="00573E5B">
        <w:rPr>
          <w:sz w:val="24"/>
          <w:szCs w:val="24"/>
        </w:rPr>
        <w:t>3) прекращение действия специального права ("золотой акции"), переход права собственности на акции, находившиеся в государственной собственности Тверской области, в результате их продажи в установленном порядке;</w:t>
      </w:r>
    </w:p>
    <w:p w:rsidR="00573E5B" w:rsidRPr="00573E5B" w:rsidRDefault="00573E5B" w:rsidP="00573E5B">
      <w:pPr>
        <w:pStyle w:val="ConsPlusNormal"/>
        <w:ind w:firstLine="540"/>
        <w:jc w:val="both"/>
        <w:rPr>
          <w:sz w:val="24"/>
          <w:szCs w:val="24"/>
        </w:rPr>
      </w:pPr>
      <w:r w:rsidRPr="00573E5B">
        <w:rPr>
          <w:sz w:val="24"/>
          <w:szCs w:val="24"/>
        </w:rPr>
        <w:t>4) ликвидация акционерного общества.</w:t>
      </w:r>
    </w:p>
    <w:p w:rsidR="00573E5B" w:rsidRPr="00573E5B" w:rsidRDefault="00573E5B" w:rsidP="00573E5B">
      <w:pPr>
        <w:pStyle w:val="ConsPlusNormal"/>
        <w:ind w:firstLine="540"/>
        <w:jc w:val="both"/>
        <w:rPr>
          <w:sz w:val="24"/>
          <w:szCs w:val="24"/>
        </w:rPr>
      </w:pPr>
      <w:r w:rsidRPr="00573E5B">
        <w:rPr>
          <w:sz w:val="24"/>
          <w:szCs w:val="24"/>
        </w:rPr>
        <w:t>Решение о прекращении полномочий представителя Тверской области принимается органом по управлению государственным имуществом в форме распоряжения.</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1"/>
        <w:rPr>
          <w:sz w:val="24"/>
          <w:szCs w:val="24"/>
        </w:rPr>
      </w:pPr>
      <w:r w:rsidRPr="00573E5B">
        <w:rPr>
          <w:sz w:val="24"/>
          <w:szCs w:val="24"/>
        </w:rPr>
        <w:t>Раздел V</w:t>
      </w:r>
    </w:p>
    <w:p w:rsidR="00573E5B" w:rsidRPr="00573E5B" w:rsidRDefault="00573E5B" w:rsidP="00573E5B">
      <w:pPr>
        <w:pStyle w:val="ConsPlusTitle"/>
        <w:jc w:val="center"/>
        <w:rPr>
          <w:sz w:val="24"/>
          <w:szCs w:val="24"/>
        </w:rPr>
      </w:pPr>
      <w:r w:rsidRPr="00573E5B">
        <w:rPr>
          <w:sz w:val="24"/>
          <w:szCs w:val="24"/>
        </w:rPr>
        <w:t>Порядок реализации отдельных полномочий участника</w:t>
      </w:r>
    </w:p>
    <w:p w:rsidR="00573E5B" w:rsidRPr="00573E5B" w:rsidRDefault="00573E5B" w:rsidP="00573E5B">
      <w:pPr>
        <w:pStyle w:val="ConsPlusTitle"/>
        <w:jc w:val="center"/>
        <w:rPr>
          <w:sz w:val="24"/>
          <w:szCs w:val="24"/>
        </w:rPr>
      </w:pPr>
      <w:r w:rsidRPr="00573E5B">
        <w:rPr>
          <w:sz w:val="24"/>
          <w:szCs w:val="24"/>
        </w:rPr>
        <w:t>по управлению долями в уставном капитале общества</w:t>
      </w:r>
    </w:p>
    <w:p w:rsidR="00573E5B" w:rsidRPr="00573E5B" w:rsidRDefault="00573E5B" w:rsidP="00573E5B">
      <w:pPr>
        <w:pStyle w:val="ConsPlusTitle"/>
        <w:jc w:val="center"/>
        <w:rPr>
          <w:sz w:val="24"/>
          <w:szCs w:val="24"/>
        </w:rPr>
      </w:pPr>
      <w:r w:rsidRPr="00573E5B">
        <w:rPr>
          <w:sz w:val="24"/>
          <w:szCs w:val="24"/>
        </w:rPr>
        <w:t>с ограниченной ответственностью, 100 процентов долей</w:t>
      </w:r>
    </w:p>
    <w:p w:rsidR="00573E5B" w:rsidRPr="00573E5B" w:rsidRDefault="00573E5B" w:rsidP="00573E5B">
      <w:pPr>
        <w:pStyle w:val="ConsPlusTitle"/>
        <w:jc w:val="center"/>
        <w:rPr>
          <w:sz w:val="24"/>
          <w:szCs w:val="24"/>
        </w:rPr>
      </w:pPr>
      <w:r w:rsidRPr="00573E5B">
        <w:rPr>
          <w:sz w:val="24"/>
          <w:szCs w:val="24"/>
        </w:rPr>
        <w:t xml:space="preserve">в уставном </w:t>
      </w:r>
      <w:proofErr w:type="gramStart"/>
      <w:r w:rsidRPr="00573E5B">
        <w:rPr>
          <w:sz w:val="24"/>
          <w:szCs w:val="24"/>
        </w:rPr>
        <w:t>капитале</w:t>
      </w:r>
      <w:proofErr w:type="gramEnd"/>
      <w:r w:rsidRPr="00573E5B">
        <w:rPr>
          <w:sz w:val="24"/>
          <w:szCs w:val="24"/>
        </w:rPr>
        <w:t xml:space="preserve"> которого находятся в государственной</w:t>
      </w:r>
    </w:p>
    <w:p w:rsidR="00573E5B" w:rsidRPr="00573E5B" w:rsidRDefault="00573E5B" w:rsidP="00573E5B">
      <w:pPr>
        <w:pStyle w:val="ConsPlusTitle"/>
        <w:jc w:val="center"/>
        <w:rPr>
          <w:sz w:val="24"/>
          <w:szCs w:val="24"/>
        </w:rPr>
      </w:pPr>
      <w:r w:rsidRPr="00573E5B">
        <w:rPr>
          <w:sz w:val="24"/>
          <w:szCs w:val="24"/>
        </w:rPr>
        <w:t>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w:t>
      </w:r>
    </w:p>
    <w:p w:rsidR="00573E5B" w:rsidRPr="00573E5B" w:rsidRDefault="00573E5B" w:rsidP="00573E5B">
      <w:pPr>
        <w:pStyle w:val="ConsPlusTitle"/>
        <w:jc w:val="center"/>
        <w:rPr>
          <w:sz w:val="24"/>
          <w:szCs w:val="24"/>
        </w:rPr>
      </w:pPr>
      <w:r w:rsidRPr="00573E5B">
        <w:rPr>
          <w:sz w:val="24"/>
          <w:szCs w:val="24"/>
        </w:rPr>
        <w:t>Порядок оформления волеизъявления участника общества</w:t>
      </w:r>
    </w:p>
    <w:p w:rsidR="00573E5B" w:rsidRPr="00573E5B" w:rsidRDefault="00573E5B" w:rsidP="00573E5B">
      <w:pPr>
        <w:pStyle w:val="ConsPlusTitle"/>
        <w:jc w:val="center"/>
        <w:rPr>
          <w:sz w:val="24"/>
          <w:szCs w:val="24"/>
        </w:rPr>
      </w:pPr>
      <w:r w:rsidRPr="00573E5B">
        <w:rPr>
          <w:sz w:val="24"/>
          <w:szCs w:val="24"/>
        </w:rPr>
        <w:t>с ограниченной ответственностью, 100 процентов долей</w:t>
      </w:r>
    </w:p>
    <w:p w:rsidR="00573E5B" w:rsidRPr="00573E5B" w:rsidRDefault="00573E5B" w:rsidP="00573E5B">
      <w:pPr>
        <w:pStyle w:val="ConsPlusTitle"/>
        <w:jc w:val="center"/>
        <w:rPr>
          <w:sz w:val="24"/>
          <w:szCs w:val="24"/>
        </w:rPr>
      </w:pPr>
      <w:r w:rsidRPr="00573E5B">
        <w:rPr>
          <w:sz w:val="24"/>
          <w:szCs w:val="24"/>
        </w:rPr>
        <w:t xml:space="preserve">в уставном </w:t>
      </w:r>
      <w:proofErr w:type="gramStart"/>
      <w:r w:rsidRPr="00573E5B">
        <w:rPr>
          <w:sz w:val="24"/>
          <w:szCs w:val="24"/>
        </w:rPr>
        <w:t>капитале</w:t>
      </w:r>
      <w:proofErr w:type="gramEnd"/>
      <w:r w:rsidRPr="00573E5B">
        <w:rPr>
          <w:sz w:val="24"/>
          <w:szCs w:val="24"/>
        </w:rPr>
        <w:t xml:space="preserve"> которого находятся в государственной</w:t>
      </w:r>
    </w:p>
    <w:p w:rsidR="00573E5B" w:rsidRPr="00573E5B" w:rsidRDefault="00573E5B" w:rsidP="00573E5B">
      <w:pPr>
        <w:pStyle w:val="ConsPlusTitle"/>
        <w:jc w:val="center"/>
        <w:rPr>
          <w:sz w:val="24"/>
          <w:szCs w:val="24"/>
        </w:rPr>
      </w:pPr>
      <w:r w:rsidRPr="00573E5B">
        <w:rPr>
          <w:sz w:val="24"/>
          <w:szCs w:val="24"/>
        </w:rPr>
        <w:t>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59. Полномочия общего собрания участников общества с ограниченной ответственностью, 100 процентов </w:t>
      </w:r>
      <w:proofErr w:type="gramStart"/>
      <w:r w:rsidRPr="00573E5B">
        <w:rPr>
          <w:sz w:val="24"/>
          <w:szCs w:val="24"/>
        </w:rPr>
        <w:t>долей</w:t>
      </w:r>
      <w:proofErr w:type="gramEnd"/>
      <w:r w:rsidRPr="00573E5B">
        <w:rPr>
          <w:sz w:val="24"/>
          <w:szCs w:val="24"/>
        </w:rPr>
        <w:t xml:space="preserve"> в уставном капитале которого находятся в государственной собственности Тверской области, осуществляются органом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 xml:space="preserve">К компетенции органа по управлению государственным имуществом в рамках осуществления полномочий участника общества с ограниченной ответственностью, 100 процентов </w:t>
      </w:r>
      <w:proofErr w:type="gramStart"/>
      <w:r w:rsidRPr="00573E5B">
        <w:rPr>
          <w:sz w:val="24"/>
          <w:szCs w:val="24"/>
        </w:rPr>
        <w:t>долей</w:t>
      </w:r>
      <w:proofErr w:type="gramEnd"/>
      <w:r w:rsidRPr="00573E5B">
        <w:rPr>
          <w:sz w:val="24"/>
          <w:szCs w:val="24"/>
        </w:rPr>
        <w:t xml:space="preserve"> в уставном капитале которого находятся в государственной собственности Тверской области, относятся вопросы, предусмотренные Федеральным </w:t>
      </w:r>
      <w:hyperlink r:id="rId39" w:history="1">
        <w:r w:rsidRPr="00573E5B">
          <w:rPr>
            <w:color w:val="0000FF"/>
            <w:sz w:val="24"/>
            <w:szCs w:val="24"/>
          </w:rPr>
          <w:t>законом</w:t>
        </w:r>
      </w:hyperlink>
      <w:r w:rsidRPr="00573E5B">
        <w:rPr>
          <w:sz w:val="24"/>
          <w:szCs w:val="24"/>
        </w:rPr>
        <w:t xml:space="preserve"> от 08.02.1998 N 14-ФЗ "Об обществах с ограниченной ответственностью" (далее - Федеральный закон "Об обществах с ограниченной ответственностью"), уставом общества </w:t>
      </w:r>
      <w:r w:rsidRPr="00573E5B">
        <w:rPr>
          <w:sz w:val="24"/>
          <w:szCs w:val="24"/>
        </w:rPr>
        <w:lastRenderedPageBreak/>
        <w:t>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Решения по вопросам, указанным в настоящем пункте, принимаются органом по управлению государственным имуществом с учетом предложений совета директоров (наблюдательного совета) общества с ограниченной ответственностью в случаях, предусмотренных настоящим Положением, уставом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Решения по вопросам, указанным в настоящем пункте, принимаются органом по управлению государственным имуществом самостоятельно, за исключением вопросов, предусмотренных пунктами 60 и 69 настоящего Положения, и оформляются распоряжением органа по управлению государственным имуществом.</w:t>
      </w:r>
    </w:p>
    <w:p w:rsidR="00573E5B" w:rsidRPr="00573E5B" w:rsidRDefault="00573E5B" w:rsidP="00573E5B">
      <w:pPr>
        <w:pStyle w:val="ConsPlusNormal"/>
        <w:ind w:firstLine="540"/>
        <w:jc w:val="both"/>
        <w:rPr>
          <w:sz w:val="24"/>
          <w:szCs w:val="24"/>
        </w:rPr>
      </w:pPr>
      <w:bookmarkStart w:id="10" w:name="P269"/>
      <w:bookmarkEnd w:id="10"/>
      <w:r w:rsidRPr="00573E5B">
        <w:rPr>
          <w:sz w:val="24"/>
          <w:szCs w:val="24"/>
        </w:rPr>
        <w:t xml:space="preserve">60. В стратегических обществах с ограниченной ответственностью, 100 процентов </w:t>
      </w:r>
      <w:proofErr w:type="gramStart"/>
      <w:r w:rsidRPr="00573E5B">
        <w:rPr>
          <w:sz w:val="24"/>
          <w:szCs w:val="24"/>
        </w:rPr>
        <w:t>долей</w:t>
      </w:r>
      <w:proofErr w:type="gramEnd"/>
      <w:r w:rsidRPr="00573E5B">
        <w:rPr>
          <w:sz w:val="24"/>
          <w:szCs w:val="24"/>
        </w:rPr>
        <w:t xml:space="preserve"> в уставном капитале которых находятся в государственной собственности Тверской области, органом по управлению государственным имуществом с учетом позиции совета директоров (наблюдательного совета) стратегического акционерного общества (при наличии согласования с Правительством Тверской области) принимаются следующие решения:</w:t>
      </w:r>
    </w:p>
    <w:p w:rsidR="00573E5B" w:rsidRPr="00573E5B" w:rsidRDefault="00573E5B" w:rsidP="00573E5B">
      <w:pPr>
        <w:pStyle w:val="ConsPlusNormal"/>
        <w:ind w:firstLine="540"/>
        <w:jc w:val="both"/>
        <w:rPr>
          <w:sz w:val="24"/>
          <w:szCs w:val="24"/>
        </w:rPr>
      </w:pPr>
      <w:r w:rsidRPr="00573E5B">
        <w:rPr>
          <w:sz w:val="24"/>
          <w:szCs w:val="24"/>
        </w:rPr>
        <w:t>1) о реорганизации стратегических обществ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2) о ликвидации стратегических обществ с ограниченной ответственностью и назначении ликвидационной комиссии;</w:t>
      </w:r>
    </w:p>
    <w:p w:rsidR="00573E5B" w:rsidRPr="00573E5B" w:rsidRDefault="00573E5B" w:rsidP="00573E5B">
      <w:pPr>
        <w:pStyle w:val="ConsPlusNormal"/>
        <w:ind w:firstLine="540"/>
        <w:jc w:val="both"/>
        <w:rPr>
          <w:sz w:val="24"/>
          <w:szCs w:val="24"/>
        </w:rPr>
      </w:pPr>
      <w:r w:rsidRPr="00573E5B">
        <w:rPr>
          <w:sz w:val="24"/>
          <w:szCs w:val="24"/>
        </w:rPr>
        <w:t>3) об образовании единоличного исполнительного органа стратегического общества с ограниченной ответственностью, досрочном прекращении его полномочий;</w:t>
      </w:r>
    </w:p>
    <w:p w:rsidR="00573E5B" w:rsidRPr="00573E5B" w:rsidRDefault="00573E5B" w:rsidP="00573E5B">
      <w:pPr>
        <w:pStyle w:val="ConsPlusNormal"/>
        <w:ind w:firstLine="540"/>
        <w:jc w:val="both"/>
        <w:rPr>
          <w:sz w:val="24"/>
          <w:szCs w:val="24"/>
        </w:rPr>
      </w:pPr>
      <w:r w:rsidRPr="00573E5B">
        <w:rPr>
          <w:sz w:val="24"/>
          <w:szCs w:val="24"/>
        </w:rPr>
        <w:t>4) о распределении чистой прибыли стратегического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5) об увеличении (уменьшении) уставного капитала стратегического общества с ограниченной ответственностью;</w:t>
      </w:r>
    </w:p>
    <w:p w:rsidR="00573E5B" w:rsidRPr="00573E5B" w:rsidRDefault="00573E5B" w:rsidP="00573E5B">
      <w:pPr>
        <w:pStyle w:val="ConsPlusNormal"/>
        <w:ind w:firstLine="540"/>
        <w:jc w:val="both"/>
        <w:rPr>
          <w:sz w:val="24"/>
          <w:szCs w:val="24"/>
        </w:rPr>
      </w:pPr>
      <w:bookmarkStart w:id="11" w:name="P275"/>
      <w:bookmarkEnd w:id="11"/>
      <w:r w:rsidRPr="00573E5B">
        <w:rPr>
          <w:sz w:val="24"/>
          <w:szCs w:val="24"/>
        </w:rPr>
        <w:t>6) о согласии на совершение или о последующем одобрении сделок стратегического общества с ограниченной ответственностью:</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связанных с приобретением, отчуждением или возможностью отчуждения обществом с ограниченной ответственностью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r:id="rId40" w:history="1">
        <w:r w:rsidRPr="00573E5B">
          <w:rPr>
            <w:color w:val="0000FF"/>
            <w:sz w:val="24"/>
            <w:szCs w:val="24"/>
          </w:rPr>
          <w:t>главой XI.1</w:t>
        </w:r>
      </w:hyperlink>
      <w:r w:rsidRPr="00573E5B">
        <w:rPr>
          <w:sz w:val="24"/>
          <w:szCs w:val="24"/>
        </w:rPr>
        <w:t xml:space="preserve"> Федерального закона "Об акционерных обществах"), цена или балансовая стоимость</w:t>
      </w:r>
      <w:proofErr w:type="gramEnd"/>
      <w:r w:rsidRPr="00573E5B">
        <w:rPr>
          <w:sz w:val="24"/>
          <w:szCs w:val="24"/>
        </w:rPr>
        <w:t xml:space="preserve"> которого, </w:t>
      </w:r>
      <w:proofErr w:type="gramStart"/>
      <w:r w:rsidRPr="00573E5B">
        <w:rPr>
          <w:sz w:val="24"/>
          <w:szCs w:val="24"/>
        </w:rPr>
        <w:t>определенная</w:t>
      </w:r>
      <w:proofErr w:type="gramEnd"/>
      <w:r w:rsidRPr="00573E5B">
        <w:rPr>
          <w:sz w:val="24"/>
          <w:szCs w:val="24"/>
        </w:rPr>
        <w:t xml:space="preserve"> по данным его бухгалтерской (финансовой) отчетности на последнюю отчетную дату, составляет 10 миллионов рублей и более;</w:t>
      </w:r>
    </w:p>
    <w:p w:rsidR="00573E5B" w:rsidRPr="00573E5B" w:rsidRDefault="00573E5B" w:rsidP="00573E5B">
      <w:pPr>
        <w:pStyle w:val="ConsPlusNormal"/>
        <w:ind w:firstLine="540"/>
        <w:jc w:val="both"/>
        <w:rPr>
          <w:sz w:val="24"/>
          <w:szCs w:val="24"/>
        </w:rPr>
      </w:pPr>
      <w:r w:rsidRPr="00573E5B">
        <w:rPr>
          <w:sz w:val="24"/>
          <w:szCs w:val="24"/>
        </w:rPr>
        <w:t>предусматривающих обязанность общества с ограниченной ответственностью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определенная по данным его бухгалтерской (финансовой) отчетности на последнюю отчетную дату, составляет 10 миллионов рублей и более.</w:t>
      </w:r>
    </w:p>
    <w:p w:rsidR="00573E5B" w:rsidRPr="00573E5B" w:rsidRDefault="00573E5B" w:rsidP="00573E5B">
      <w:pPr>
        <w:pStyle w:val="ConsPlusNormal"/>
        <w:ind w:firstLine="540"/>
        <w:jc w:val="both"/>
        <w:rPr>
          <w:sz w:val="24"/>
          <w:szCs w:val="24"/>
        </w:rPr>
      </w:pPr>
      <w:r w:rsidRPr="00573E5B">
        <w:rPr>
          <w:sz w:val="24"/>
          <w:szCs w:val="24"/>
        </w:rPr>
        <w:t>В целях осуществления указанного в настоящем пункте согласования отраслевой орган исполнительной власти подготавливает проект распоряжения Правительства Тверской области и обеспечивает его принятие на заседании Президиума Правительства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w:t>
      </w:r>
    </w:p>
    <w:p w:rsidR="00573E5B" w:rsidRPr="00573E5B" w:rsidRDefault="00573E5B" w:rsidP="00573E5B">
      <w:pPr>
        <w:pStyle w:val="ConsPlusTitle"/>
        <w:jc w:val="center"/>
        <w:rPr>
          <w:sz w:val="24"/>
          <w:szCs w:val="24"/>
        </w:rPr>
      </w:pPr>
      <w:r w:rsidRPr="00573E5B">
        <w:rPr>
          <w:sz w:val="24"/>
          <w:szCs w:val="24"/>
        </w:rPr>
        <w:t>Порядок формирования и деятельности</w:t>
      </w:r>
    </w:p>
    <w:p w:rsidR="00573E5B" w:rsidRPr="00573E5B" w:rsidRDefault="00573E5B" w:rsidP="00573E5B">
      <w:pPr>
        <w:pStyle w:val="ConsPlusTitle"/>
        <w:jc w:val="center"/>
        <w:rPr>
          <w:sz w:val="24"/>
          <w:szCs w:val="24"/>
        </w:rPr>
      </w:pPr>
      <w:r w:rsidRPr="00573E5B">
        <w:rPr>
          <w:sz w:val="24"/>
          <w:szCs w:val="24"/>
        </w:rPr>
        <w:t>совета директоров (наблюдательного совета)</w:t>
      </w:r>
    </w:p>
    <w:p w:rsidR="00573E5B" w:rsidRPr="00573E5B" w:rsidRDefault="00573E5B" w:rsidP="00573E5B">
      <w:pPr>
        <w:pStyle w:val="ConsPlusTitle"/>
        <w:jc w:val="center"/>
        <w:rPr>
          <w:sz w:val="24"/>
          <w:szCs w:val="24"/>
        </w:rPr>
      </w:pPr>
      <w:r w:rsidRPr="00573E5B">
        <w:rPr>
          <w:sz w:val="24"/>
          <w:szCs w:val="24"/>
        </w:rPr>
        <w:t>общества 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61. Формирование совета директоров (наблюдательного совета) общества с ограниченной ответственностью осуществляется органом по управлению государственным имуществом и оформляется распоряжением органа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 xml:space="preserve">62. Количественный состав совета директоров (наблюдательного совета) общества с ограниченной ответственностью определяется уставом общества с ограниченной ответственностью в соответствии с Федеральным </w:t>
      </w:r>
      <w:hyperlink r:id="rId41" w:history="1">
        <w:r w:rsidRPr="00573E5B">
          <w:rPr>
            <w:color w:val="0000FF"/>
            <w:sz w:val="24"/>
            <w:szCs w:val="24"/>
          </w:rPr>
          <w:t>законом</w:t>
        </w:r>
      </w:hyperlink>
      <w:r w:rsidRPr="00573E5B">
        <w:rPr>
          <w:sz w:val="24"/>
          <w:szCs w:val="24"/>
        </w:rPr>
        <w:t xml:space="preserve"> "Об обществах с ограниченной ответственностью" и составляет не менее 5 и не более 15 человек.</w:t>
      </w:r>
    </w:p>
    <w:p w:rsidR="00573E5B" w:rsidRPr="00573E5B" w:rsidRDefault="00573E5B" w:rsidP="00573E5B">
      <w:pPr>
        <w:pStyle w:val="ConsPlusNormal"/>
        <w:ind w:firstLine="540"/>
        <w:jc w:val="both"/>
        <w:rPr>
          <w:sz w:val="24"/>
          <w:szCs w:val="24"/>
        </w:rPr>
      </w:pPr>
      <w:r w:rsidRPr="00573E5B">
        <w:rPr>
          <w:sz w:val="24"/>
          <w:szCs w:val="24"/>
        </w:rPr>
        <w:t>63. В состав совета директоров (наблюдательного совета) общества с ограниченной ответственностью входят:</w:t>
      </w:r>
    </w:p>
    <w:p w:rsidR="00573E5B" w:rsidRPr="00573E5B" w:rsidRDefault="00573E5B" w:rsidP="00573E5B">
      <w:pPr>
        <w:pStyle w:val="ConsPlusNormal"/>
        <w:ind w:firstLine="540"/>
        <w:jc w:val="both"/>
        <w:rPr>
          <w:sz w:val="24"/>
          <w:szCs w:val="24"/>
        </w:rPr>
      </w:pPr>
      <w:r w:rsidRPr="00573E5B">
        <w:rPr>
          <w:sz w:val="24"/>
          <w:szCs w:val="24"/>
        </w:rPr>
        <w:t>1) представитель органа по управлению государственным имуществом (в лице сотрудника, замещающего должность не ниже ведущей группы должностей категории "руководители"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2) представитель отраслевого органа исполнительной власти (в лице сотрудника, замещающего должность не ниже ведущей группы должностей категории "руководители" государственной гражданской службы Тверской области) по согласованию с руководителем данного исполнительного органа государственной власти Тверской области.</w:t>
      </w:r>
    </w:p>
    <w:p w:rsidR="00573E5B" w:rsidRPr="00573E5B" w:rsidRDefault="00573E5B" w:rsidP="00573E5B">
      <w:pPr>
        <w:pStyle w:val="ConsPlusNormal"/>
        <w:ind w:firstLine="540"/>
        <w:jc w:val="both"/>
        <w:rPr>
          <w:sz w:val="24"/>
          <w:szCs w:val="24"/>
        </w:rPr>
      </w:pPr>
      <w:r w:rsidRPr="00573E5B">
        <w:rPr>
          <w:sz w:val="24"/>
          <w:szCs w:val="24"/>
        </w:rPr>
        <w:t>Заместитель Председателя Правительства Тверской области, работники общества с ограниченной ответственностью и независимые директора включаются в состав совета директоров (наблюдательного совета) общества с ограниченной ответственностью с их согласия.</w:t>
      </w:r>
    </w:p>
    <w:p w:rsidR="00573E5B" w:rsidRPr="00573E5B" w:rsidRDefault="00573E5B" w:rsidP="00573E5B">
      <w:pPr>
        <w:pStyle w:val="ConsPlusNormal"/>
        <w:ind w:firstLine="540"/>
        <w:jc w:val="both"/>
        <w:rPr>
          <w:sz w:val="24"/>
          <w:szCs w:val="24"/>
        </w:rPr>
      </w:pPr>
      <w:r w:rsidRPr="00573E5B">
        <w:rPr>
          <w:sz w:val="24"/>
          <w:szCs w:val="24"/>
        </w:rPr>
        <w:t>Представители иных исполнительных органов государственной власти Тверской области (в лице сотрудников, замещающих должность не ниже ведущей группы должностей категории "руководители" государственной гражданской службы Тверской области) включаются в состав совета директоров (наблюдательного совета) общества с ограниченной ответственностью по согласованию с руководителями данных исполнительных органов государственной власти Тверской области.</w:t>
      </w:r>
    </w:p>
    <w:p w:rsidR="00573E5B" w:rsidRPr="00573E5B" w:rsidRDefault="00573E5B" w:rsidP="00573E5B">
      <w:pPr>
        <w:pStyle w:val="ConsPlusNormal"/>
        <w:ind w:firstLine="540"/>
        <w:jc w:val="both"/>
        <w:rPr>
          <w:sz w:val="24"/>
          <w:szCs w:val="24"/>
        </w:rPr>
      </w:pPr>
      <w:r w:rsidRPr="00573E5B">
        <w:rPr>
          <w:sz w:val="24"/>
          <w:szCs w:val="24"/>
        </w:rPr>
        <w:t>64. Председателем совета директоров (наблюдательного совета) общества с ограниченной ответственностью назначается заместитель Председателя Правительства Тверской области, либо представитель органа по управлению государственным имуществом, либо представитель отраслевого органа исполнительной власти распоряжением органа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Уставами обществ с ограниченной ответственностью предусматривается право решающего голоса председателя совета директоров (наблюдательного совета) общества с ограниченной ответственностью в случае равенства голосов по вопросам повестки дня заседания совета директоров (наблюдательного совета)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65. Члены совета директоров (наблюдательного совета), замещающие должности государственной гражданской службы Тверской области и замещающие государственную должность Тверской области, работники общества с ограниченной ответственностью осуществляют свою деятельность в совете директоров (наблюдательном совете) общества с ограниченной ответственностью на безвозмездной основе.</w:t>
      </w:r>
    </w:p>
    <w:p w:rsidR="00573E5B" w:rsidRPr="00573E5B" w:rsidRDefault="00573E5B" w:rsidP="00573E5B">
      <w:pPr>
        <w:pStyle w:val="ConsPlusNormal"/>
        <w:ind w:firstLine="540"/>
        <w:jc w:val="both"/>
        <w:rPr>
          <w:sz w:val="24"/>
          <w:szCs w:val="24"/>
        </w:rPr>
      </w:pPr>
      <w:r w:rsidRPr="00573E5B">
        <w:rPr>
          <w:sz w:val="24"/>
          <w:szCs w:val="24"/>
        </w:rPr>
        <w:t xml:space="preserve">66. К компетенции совета директоров (наблюдательного совета) общества с ограниченной ответственностью относятся вопросы, отнесенные Федеральным </w:t>
      </w:r>
      <w:hyperlink r:id="rId42" w:history="1">
        <w:r w:rsidRPr="00573E5B">
          <w:rPr>
            <w:color w:val="0000FF"/>
            <w:sz w:val="24"/>
            <w:szCs w:val="24"/>
          </w:rPr>
          <w:t>законом</w:t>
        </w:r>
      </w:hyperlink>
      <w:r w:rsidRPr="00573E5B">
        <w:rPr>
          <w:sz w:val="24"/>
          <w:szCs w:val="24"/>
        </w:rPr>
        <w:t xml:space="preserve"> "Об обществах с ограниченной ответственностью" и уставом общества с ограниченной ответственностью к компетенции совета директоров (наблюдательного совета)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 xml:space="preserve">67. Решения на заседании совета директоров (наблюдательного совета) общества с ограниченной ответственностью принимаются членами совета директоров </w:t>
      </w:r>
      <w:r w:rsidRPr="00573E5B">
        <w:rPr>
          <w:sz w:val="24"/>
          <w:szCs w:val="24"/>
        </w:rPr>
        <w:lastRenderedPageBreak/>
        <w:t>(наблюдательного совета) общества с ограниченной ответственностью самостоятельно, за исключением голосования в соответствии с выданными директивами по следующим вопросам:</w:t>
      </w:r>
    </w:p>
    <w:p w:rsidR="00573E5B" w:rsidRPr="00573E5B" w:rsidRDefault="00573E5B" w:rsidP="00573E5B">
      <w:pPr>
        <w:pStyle w:val="ConsPlusNormal"/>
        <w:ind w:firstLine="540"/>
        <w:jc w:val="both"/>
        <w:rPr>
          <w:sz w:val="24"/>
          <w:szCs w:val="24"/>
        </w:rPr>
      </w:pPr>
      <w:r w:rsidRPr="00573E5B">
        <w:rPr>
          <w:sz w:val="24"/>
          <w:szCs w:val="24"/>
        </w:rPr>
        <w:t>1) рекомендаций по вопросу назначения (увольнения) руководителя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2) рекомендаций по вопросу увеличения уставного капитала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3) иным вопросам в целях исполнения поручений и указаний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По указанным в настоящем пункте вопросам директивы членам совета директоров (наблюдательного совета) общества с ограниченной ответственностью формируются органом по управлению государственным имуществом с учетом позиции отраслевого органа исполнительной власти.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III</w:t>
      </w:r>
    </w:p>
    <w:p w:rsidR="00573E5B" w:rsidRPr="00573E5B" w:rsidRDefault="00573E5B" w:rsidP="00573E5B">
      <w:pPr>
        <w:pStyle w:val="ConsPlusTitle"/>
        <w:jc w:val="center"/>
        <w:rPr>
          <w:sz w:val="24"/>
          <w:szCs w:val="24"/>
        </w:rPr>
      </w:pPr>
      <w:r w:rsidRPr="00573E5B">
        <w:rPr>
          <w:sz w:val="24"/>
          <w:szCs w:val="24"/>
        </w:rPr>
        <w:t>Порядок назначения и полномочия единоличного исполнительного</w:t>
      </w:r>
    </w:p>
    <w:p w:rsidR="00573E5B" w:rsidRPr="00573E5B" w:rsidRDefault="00573E5B" w:rsidP="00573E5B">
      <w:pPr>
        <w:pStyle w:val="ConsPlusTitle"/>
        <w:jc w:val="center"/>
        <w:rPr>
          <w:sz w:val="24"/>
          <w:szCs w:val="24"/>
        </w:rPr>
      </w:pPr>
      <w:r w:rsidRPr="00573E5B">
        <w:rPr>
          <w:sz w:val="24"/>
          <w:szCs w:val="24"/>
        </w:rPr>
        <w:t>органа общества 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68. Руководство текущей деятельностью общества с ограниченной ответственностью осуществляется единоличным исполнительным органом (директором, генеральным директором), подотчетным совету директоров (наблюдательному совету) общества с ограниченной ответственностью и общему собранию участников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 xml:space="preserve">69. </w:t>
      </w:r>
      <w:proofErr w:type="gramStart"/>
      <w:r w:rsidRPr="00573E5B">
        <w:rPr>
          <w:sz w:val="24"/>
          <w:szCs w:val="24"/>
        </w:rPr>
        <w:t>Решения по вопросам образования единоличного исполнительного органа общества с ограниченной ответственностью, досрочного прекращения его полномочий (назначение на должность, увольнение руководителя общества с ограниченной ответственностью) принимаются органом по управлению государственным имуществом с учетом позиции совета директоров (наблюдательного совета) общества с ограниченной ответственностью по представлению отраслевого органа исполнительной власти при наличии согласования с Правительством Тверской области.</w:t>
      </w:r>
      <w:proofErr w:type="gramEnd"/>
    </w:p>
    <w:p w:rsidR="00573E5B" w:rsidRPr="00573E5B" w:rsidRDefault="00573E5B" w:rsidP="00573E5B">
      <w:pPr>
        <w:pStyle w:val="ConsPlusNormal"/>
        <w:ind w:firstLine="540"/>
        <w:jc w:val="both"/>
        <w:rPr>
          <w:sz w:val="24"/>
          <w:szCs w:val="24"/>
        </w:rPr>
      </w:pPr>
      <w:r w:rsidRPr="00573E5B">
        <w:rPr>
          <w:sz w:val="24"/>
          <w:szCs w:val="24"/>
        </w:rPr>
        <w:t>В целях осуществления указанного в настоящем пункте согласования отраслевой орган исполнительной власти подготавливает проект распоряжения Правительства Тверской области и обеспечивает его принятие на заседании Президиума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70. </w:t>
      </w:r>
      <w:proofErr w:type="gramStart"/>
      <w:r w:rsidRPr="00573E5B">
        <w:rPr>
          <w:sz w:val="24"/>
          <w:szCs w:val="24"/>
        </w:rPr>
        <w:t>Для проверки сведений о кандидатах на должность руководителя общества с ограниченной ответственностью орган по управлению</w:t>
      </w:r>
      <w:proofErr w:type="gramEnd"/>
      <w:r w:rsidRPr="00573E5B">
        <w:rPr>
          <w:sz w:val="24"/>
          <w:szCs w:val="24"/>
        </w:rPr>
        <w:t xml:space="preserve"> государственным имуществом получает в рамках своей компетенции дополнительные сведения, документы и материалы от налоговых, правоохранительных и иных государственных органов, а также от независимых организаций по вопросам профессиональной деятельности кандидата.</w:t>
      </w:r>
    </w:p>
    <w:p w:rsidR="00573E5B" w:rsidRPr="00573E5B" w:rsidRDefault="00573E5B" w:rsidP="00573E5B">
      <w:pPr>
        <w:pStyle w:val="ConsPlusNormal"/>
        <w:ind w:firstLine="540"/>
        <w:jc w:val="both"/>
        <w:rPr>
          <w:sz w:val="24"/>
          <w:szCs w:val="24"/>
        </w:rPr>
      </w:pPr>
      <w:r w:rsidRPr="00573E5B">
        <w:rPr>
          <w:sz w:val="24"/>
          <w:szCs w:val="24"/>
        </w:rPr>
        <w:t>71. Если по характеру выполняемых должностных (специальных, функциональных) обязанностей предусматривается доступ руководителя общества с ограниченной ответственностью к сведениям, составляющим государственную тайну, назначение на должность руководителя общества с ограниченной ответственностью осуществляется только после оформления допуска к государственной тайне по соответствующей форме в порядке, установленном Правительством Российской Федерации.</w:t>
      </w:r>
    </w:p>
    <w:p w:rsidR="00573E5B" w:rsidRPr="00573E5B" w:rsidRDefault="00573E5B" w:rsidP="00573E5B">
      <w:pPr>
        <w:pStyle w:val="ConsPlusNormal"/>
        <w:ind w:firstLine="540"/>
        <w:jc w:val="both"/>
        <w:rPr>
          <w:sz w:val="24"/>
          <w:szCs w:val="24"/>
        </w:rPr>
      </w:pPr>
      <w:r w:rsidRPr="00573E5B">
        <w:rPr>
          <w:sz w:val="24"/>
          <w:szCs w:val="24"/>
        </w:rPr>
        <w:t xml:space="preserve">72. К компетенции единоличного исполнительного органа общества с ограниченной ответственностью относятся вопросы, отнесенные Федеральным </w:t>
      </w:r>
      <w:hyperlink r:id="rId43" w:history="1">
        <w:r w:rsidRPr="00573E5B">
          <w:rPr>
            <w:color w:val="0000FF"/>
            <w:sz w:val="24"/>
            <w:szCs w:val="24"/>
          </w:rPr>
          <w:t>законом</w:t>
        </w:r>
      </w:hyperlink>
      <w:r w:rsidRPr="00573E5B">
        <w:rPr>
          <w:sz w:val="24"/>
          <w:szCs w:val="24"/>
        </w:rPr>
        <w:t xml:space="preserve"> "Об обществах с ограниченной ответственностью" и уставом общества с ограниченной ответственностью к компетенции единоличного исполнительного органа общества 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lastRenderedPageBreak/>
        <w:t>Подраздел IV</w:t>
      </w:r>
    </w:p>
    <w:p w:rsidR="00573E5B" w:rsidRPr="00573E5B" w:rsidRDefault="00573E5B" w:rsidP="00573E5B">
      <w:pPr>
        <w:pStyle w:val="ConsPlusTitle"/>
        <w:jc w:val="center"/>
        <w:rPr>
          <w:sz w:val="24"/>
          <w:szCs w:val="24"/>
        </w:rPr>
      </w:pPr>
      <w:r w:rsidRPr="00573E5B">
        <w:rPr>
          <w:sz w:val="24"/>
          <w:szCs w:val="24"/>
        </w:rPr>
        <w:t>Порядок формирования и деятельности ревизионной комиссии</w:t>
      </w:r>
    </w:p>
    <w:p w:rsidR="00573E5B" w:rsidRPr="00573E5B" w:rsidRDefault="00573E5B" w:rsidP="00573E5B">
      <w:pPr>
        <w:pStyle w:val="ConsPlusTitle"/>
        <w:jc w:val="center"/>
        <w:rPr>
          <w:sz w:val="24"/>
          <w:szCs w:val="24"/>
        </w:rPr>
      </w:pPr>
      <w:r w:rsidRPr="00573E5B">
        <w:rPr>
          <w:sz w:val="24"/>
          <w:szCs w:val="24"/>
        </w:rPr>
        <w:t>общества 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73. В случаях, предусмотренных Федеральным </w:t>
      </w:r>
      <w:hyperlink r:id="rId44" w:history="1">
        <w:r w:rsidRPr="00573E5B">
          <w:rPr>
            <w:color w:val="0000FF"/>
            <w:sz w:val="24"/>
            <w:szCs w:val="24"/>
          </w:rPr>
          <w:t>законом</w:t>
        </w:r>
      </w:hyperlink>
      <w:r w:rsidRPr="00573E5B">
        <w:rPr>
          <w:sz w:val="24"/>
          <w:szCs w:val="24"/>
        </w:rPr>
        <w:t xml:space="preserve"> "Об обществах с ограниченной ответственностью", для осуществления </w:t>
      </w:r>
      <w:proofErr w:type="gramStart"/>
      <w:r w:rsidRPr="00573E5B">
        <w:rPr>
          <w:sz w:val="24"/>
          <w:szCs w:val="24"/>
        </w:rPr>
        <w:t>контроля за</w:t>
      </w:r>
      <w:proofErr w:type="gramEnd"/>
      <w:r w:rsidRPr="00573E5B">
        <w:rPr>
          <w:sz w:val="24"/>
          <w:szCs w:val="24"/>
        </w:rPr>
        <w:t xml:space="preserve"> финансово-хозяйственной деятельностью в обществе с ограниченной ответственностью создается ревизионная комиссия.</w:t>
      </w:r>
    </w:p>
    <w:p w:rsidR="00573E5B" w:rsidRPr="00573E5B" w:rsidRDefault="00573E5B" w:rsidP="00573E5B">
      <w:pPr>
        <w:pStyle w:val="ConsPlusNormal"/>
        <w:ind w:firstLine="540"/>
        <w:jc w:val="both"/>
        <w:rPr>
          <w:sz w:val="24"/>
          <w:szCs w:val="24"/>
        </w:rPr>
      </w:pPr>
      <w:r w:rsidRPr="00573E5B">
        <w:rPr>
          <w:sz w:val="24"/>
          <w:szCs w:val="24"/>
        </w:rPr>
        <w:t>74. В состав ревизионной комиссии включаются:</w:t>
      </w:r>
    </w:p>
    <w:p w:rsidR="00573E5B" w:rsidRPr="00573E5B" w:rsidRDefault="00573E5B" w:rsidP="00573E5B">
      <w:pPr>
        <w:pStyle w:val="ConsPlusNormal"/>
        <w:ind w:firstLine="540"/>
        <w:jc w:val="both"/>
        <w:rPr>
          <w:sz w:val="24"/>
          <w:szCs w:val="24"/>
        </w:rPr>
      </w:pPr>
      <w:r w:rsidRPr="00573E5B">
        <w:rPr>
          <w:sz w:val="24"/>
          <w:szCs w:val="24"/>
        </w:rPr>
        <w:t>1) представитель органа по управлению государственным имуществом (в лице сотрудника, замещающего должность не ниже старшей группы должностей категории "специалисты"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2) представитель отраслевого органа исполнительной власти (в лице сотрудника, замещающего должность не ниже старшей группы должностей категории "специалисты"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Представитель Министерства Тверской области по обеспечению контрольных функций, Министерства финансов Тверской области (в лице сотрудника, замещающего должность не ниже старшей группы должностей категории "специалисты" государственной гражданской службы Тверской области) включаются в состав ревизионной комиссии по согласованию с руководителем соответствующего исполнительного органа государственной власти Тверской области.</w:t>
      </w:r>
    </w:p>
    <w:p w:rsidR="00573E5B" w:rsidRPr="00573E5B" w:rsidRDefault="00573E5B" w:rsidP="00573E5B">
      <w:pPr>
        <w:pStyle w:val="ConsPlusNormal"/>
        <w:ind w:firstLine="540"/>
        <w:jc w:val="both"/>
        <w:rPr>
          <w:sz w:val="24"/>
          <w:szCs w:val="24"/>
        </w:rPr>
      </w:pPr>
      <w:r w:rsidRPr="00573E5B">
        <w:rPr>
          <w:sz w:val="24"/>
          <w:szCs w:val="24"/>
        </w:rPr>
        <w:t>Председателем ревизионной комиссии является представитель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75. Ревизионная комиссия действует в соответствии с положением о ревизионной комиссии, утверждаемым органом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76. Все члены ревизионной комиссии осуществляют свою деятельность в обществе с ограниченной ответственностью на безвозмездной основе.</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V</w:t>
      </w:r>
    </w:p>
    <w:p w:rsidR="00573E5B" w:rsidRPr="00573E5B" w:rsidRDefault="00573E5B" w:rsidP="00573E5B">
      <w:pPr>
        <w:pStyle w:val="ConsPlusTitle"/>
        <w:jc w:val="center"/>
        <w:rPr>
          <w:sz w:val="24"/>
          <w:szCs w:val="24"/>
        </w:rPr>
      </w:pPr>
      <w:r w:rsidRPr="00573E5B">
        <w:rPr>
          <w:sz w:val="24"/>
          <w:szCs w:val="24"/>
        </w:rPr>
        <w:t>Порядок принятия решения о согласии на совершение</w:t>
      </w:r>
    </w:p>
    <w:p w:rsidR="00573E5B" w:rsidRPr="00573E5B" w:rsidRDefault="00573E5B" w:rsidP="00573E5B">
      <w:pPr>
        <w:pStyle w:val="ConsPlusTitle"/>
        <w:jc w:val="center"/>
        <w:rPr>
          <w:sz w:val="24"/>
          <w:szCs w:val="24"/>
        </w:rPr>
      </w:pPr>
      <w:r w:rsidRPr="00573E5B">
        <w:rPr>
          <w:sz w:val="24"/>
          <w:szCs w:val="24"/>
        </w:rPr>
        <w:t>или о последующем одобрении сделок общества</w:t>
      </w:r>
    </w:p>
    <w:p w:rsidR="00573E5B" w:rsidRPr="00573E5B" w:rsidRDefault="00573E5B" w:rsidP="00573E5B">
      <w:pPr>
        <w:pStyle w:val="ConsPlusTitle"/>
        <w:jc w:val="center"/>
        <w:rPr>
          <w:sz w:val="24"/>
          <w:szCs w:val="24"/>
        </w:rPr>
      </w:pPr>
      <w:r w:rsidRPr="00573E5B">
        <w:rPr>
          <w:sz w:val="24"/>
          <w:szCs w:val="24"/>
        </w:rPr>
        <w:t>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bookmarkStart w:id="12" w:name="P331"/>
      <w:bookmarkEnd w:id="12"/>
      <w:r w:rsidRPr="00573E5B">
        <w:rPr>
          <w:sz w:val="24"/>
          <w:szCs w:val="24"/>
        </w:rPr>
        <w:t xml:space="preserve">77. </w:t>
      </w:r>
      <w:proofErr w:type="gramStart"/>
      <w:r w:rsidRPr="00573E5B">
        <w:rPr>
          <w:sz w:val="24"/>
          <w:szCs w:val="24"/>
        </w:rPr>
        <w:t xml:space="preserve">Полномочия общего собрания участников общества с ограниченной ответственностью по принятию решений о согласии на совершение или о последующем одобрении сделок, в совершении которых имеется заинтересованность, в случаях, предусмотренных </w:t>
      </w:r>
      <w:hyperlink r:id="rId45" w:history="1">
        <w:r w:rsidRPr="00573E5B">
          <w:rPr>
            <w:color w:val="0000FF"/>
            <w:sz w:val="24"/>
            <w:szCs w:val="24"/>
          </w:rPr>
          <w:t>статьей 45</w:t>
        </w:r>
      </w:hyperlink>
      <w:r w:rsidRPr="00573E5B">
        <w:rPr>
          <w:sz w:val="24"/>
          <w:szCs w:val="24"/>
        </w:rPr>
        <w:t xml:space="preserve"> Федерального закона "Об обществах с ограниченной ответственностью", крупных сделок в случаях, предусмотренных </w:t>
      </w:r>
      <w:hyperlink r:id="rId46" w:history="1">
        <w:r w:rsidRPr="00573E5B">
          <w:rPr>
            <w:color w:val="0000FF"/>
            <w:sz w:val="24"/>
            <w:szCs w:val="24"/>
          </w:rPr>
          <w:t>статьей 46</w:t>
        </w:r>
      </w:hyperlink>
      <w:r w:rsidRPr="00573E5B">
        <w:rPr>
          <w:sz w:val="24"/>
          <w:szCs w:val="24"/>
        </w:rPr>
        <w:t xml:space="preserve"> Федерального закона "Об обществах с ограниченной ответственностью", сделок, отнесенных уставом общества с ограниченной ответственностью к компетенции</w:t>
      </w:r>
      <w:proofErr w:type="gramEnd"/>
      <w:r w:rsidRPr="00573E5B">
        <w:rPr>
          <w:sz w:val="24"/>
          <w:szCs w:val="24"/>
        </w:rPr>
        <w:t xml:space="preserve"> общего собрания участников общества с ограниченной ответственностью, в том числе о согласии на совершение сделок, связанных с отчуждением, передачей в аренду, пользование, залог, а также иными видами распоряжения недвижимым имуществом общества с ограниченной ответственностью, осуществляются органом по управлению государственным имуществом.</w:t>
      </w:r>
    </w:p>
    <w:p w:rsidR="00573E5B" w:rsidRPr="00573E5B" w:rsidRDefault="00573E5B" w:rsidP="00573E5B">
      <w:pPr>
        <w:pStyle w:val="ConsPlusNormal"/>
        <w:ind w:firstLine="540"/>
        <w:jc w:val="both"/>
        <w:rPr>
          <w:sz w:val="24"/>
          <w:szCs w:val="24"/>
        </w:rPr>
      </w:pPr>
      <w:bookmarkStart w:id="13" w:name="P332"/>
      <w:bookmarkEnd w:id="13"/>
      <w:r w:rsidRPr="00573E5B">
        <w:rPr>
          <w:sz w:val="24"/>
          <w:szCs w:val="24"/>
        </w:rPr>
        <w:t xml:space="preserve">78. Для получения согласия на совершение или о последующем одобрении сделок, указанных в </w:t>
      </w:r>
      <w:hyperlink w:anchor="P331" w:history="1">
        <w:r w:rsidRPr="00573E5B">
          <w:rPr>
            <w:color w:val="0000FF"/>
            <w:sz w:val="24"/>
            <w:szCs w:val="24"/>
          </w:rPr>
          <w:t>пункте 77</w:t>
        </w:r>
      </w:hyperlink>
      <w:r w:rsidRPr="00573E5B">
        <w:rPr>
          <w:sz w:val="24"/>
          <w:szCs w:val="24"/>
        </w:rPr>
        <w:t xml:space="preserve"> настоящего Положения, общество с ограниченной ответственностью обращается с письменным заявлением, согласованным с отраслевым органом исполнительной власти, в орган по управлению государственным имуществом. К письменному заявлению общества с ограниченной ответственностью должны быть приложены следующие документы:</w:t>
      </w:r>
    </w:p>
    <w:p w:rsidR="00573E5B" w:rsidRPr="00573E5B" w:rsidRDefault="00573E5B" w:rsidP="00573E5B">
      <w:pPr>
        <w:pStyle w:val="ConsPlusNormal"/>
        <w:ind w:firstLine="540"/>
        <w:jc w:val="both"/>
        <w:rPr>
          <w:sz w:val="24"/>
          <w:szCs w:val="24"/>
        </w:rPr>
      </w:pPr>
      <w:r w:rsidRPr="00573E5B">
        <w:rPr>
          <w:sz w:val="24"/>
          <w:szCs w:val="24"/>
        </w:rPr>
        <w:lastRenderedPageBreak/>
        <w:t>1) обоснование совершения сделки;</w:t>
      </w:r>
    </w:p>
    <w:p w:rsidR="00573E5B" w:rsidRPr="00573E5B" w:rsidRDefault="00573E5B" w:rsidP="00573E5B">
      <w:pPr>
        <w:pStyle w:val="ConsPlusNormal"/>
        <w:ind w:firstLine="540"/>
        <w:jc w:val="both"/>
        <w:rPr>
          <w:sz w:val="24"/>
          <w:szCs w:val="24"/>
        </w:rPr>
      </w:pPr>
      <w:r w:rsidRPr="00573E5B">
        <w:rPr>
          <w:sz w:val="24"/>
          <w:szCs w:val="24"/>
        </w:rPr>
        <w:t>2) заверенные в установленном порядке копии документов, подтверждающих полномочия лица, действующего от имени общества с ограниченной ответственностью (при представлении документов лицом, действующим от имени руководителя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3) информация о прогнозе влияния результатов сделки на повышение эффективности деятельности общества с ограниченной ответственностью в отношении производственных и финансовых показателей с приложением соответствующих расчетов;</w:t>
      </w:r>
    </w:p>
    <w:p w:rsidR="00573E5B" w:rsidRPr="00573E5B" w:rsidRDefault="00573E5B" w:rsidP="00573E5B">
      <w:pPr>
        <w:pStyle w:val="ConsPlusNormal"/>
        <w:ind w:firstLine="540"/>
        <w:jc w:val="both"/>
        <w:rPr>
          <w:sz w:val="24"/>
          <w:szCs w:val="24"/>
        </w:rPr>
      </w:pPr>
      <w:r w:rsidRPr="00573E5B">
        <w:rPr>
          <w:sz w:val="24"/>
          <w:szCs w:val="24"/>
        </w:rPr>
        <w:t xml:space="preserve">4) подготовленный в соответствии с законодательством Российской Федерации об оценочной деятельности </w:t>
      </w:r>
      <w:proofErr w:type="gramStart"/>
      <w:r w:rsidRPr="00573E5B">
        <w:rPr>
          <w:sz w:val="24"/>
          <w:szCs w:val="24"/>
        </w:rPr>
        <w:t>отчет</w:t>
      </w:r>
      <w:proofErr w:type="gramEnd"/>
      <w:r w:rsidRPr="00573E5B">
        <w:rPr>
          <w:sz w:val="24"/>
          <w:szCs w:val="24"/>
        </w:rPr>
        <w:t xml:space="preserve"> об оценке рыночной стоимости имущества, являющегося предметом сделки, дата составления которого позволяет совершить сделку в сроки, установленные законодательством (в случае совершения сделок, связанных с отчуждением или возможностью отчуждения прямо либо косвенно, передачей в аренду, пользование, залог, а также иными видами распоряжения имуществом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5) документы, подтверждающие право собственности общества с ограниченной ответственностью на имущество, являющееся предметом сделки (в случае совершения сделок, связанных с отчуждением или возможностью отчуждения прямо либо косвенно, передачей в аренду, пользование, залог, а также иными видами распоряжения имуществом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6) копии бухгалтерской (финансовой) отчетности общества с ограниченной ответственностью на последнюю отчетную дату, заверенные руководителем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7) информация о лице (лицах), имеющих заинтересованность в совершении сделки, основания, по которым лицо (каждое из лиц), имеющее заинтересованность в совершении сделки, является таковым (для сделок с заинтересованностью);</w:t>
      </w:r>
    </w:p>
    <w:p w:rsidR="00573E5B" w:rsidRPr="00573E5B" w:rsidRDefault="00573E5B" w:rsidP="00573E5B">
      <w:pPr>
        <w:pStyle w:val="ConsPlusNormal"/>
        <w:ind w:firstLine="540"/>
        <w:jc w:val="both"/>
        <w:rPr>
          <w:sz w:val="24"/>
          <w:szCs w:val="24"/>
        </w:rPr>
      </w:pPr>
      <w:r w:rsidRPr="00573E5B">
        <w:rPr>
          <w:sz w:val="24"/>
          <w:szCs w:val="24"/>
        </w:rPr>
        <w:t>8) проект договора, в соответствии с которым планируется совершение сделки (договор в случае последующего одобрения сделки).</w:t>
      </w:r>
    </w:p>
    <w:p w:rsidR="00573E5B" w:rsidRPr="00573E5B" w:rsidRDefault="00573E5B" w:rsidP="00573E5B">
      <w:pPr>
        <w:pStyle w:val="ConsPlusNormal"/>
        <w:ind w:firstLine="540"/>
        <w:jc w:val="both"/>
        <w:rPr>
          <w:sz w:val="24"/>
          <w:szCs w:val="24"/>
        </w:rPr>
      </w:pPr>
      <w:r w:rsidRPr="00573E5B">
        <w:rPr>
          <w:sz w:val="24"/>
          <w:szCs w:val="24"/>
        </w:rPr>
        <w:t xml:space="preserve">79. В стратегических обществах с ограниченной ответственностью решение о согласии на совершение или о последующем одобрении сделок, указанных в </w:t>
      </w:r>
      <w:hyperlink w:anchor="P275" w:history="1">
        <w:r w:rsidRPr="00573E5B">
          <w:rPr>
            <w:color w:val="0000FF"/>
            <w:sz w:val="24"/>
            <w:szCs w:val="24"/>
          </w:rPr>
          <w:t>подпункте 6 пункта 60</w:t>
        </w:r>
      </w:hyperlink>
      <w:r w:rsidRPr="00573E5B">
        <w:rPr>
          <w:sz w:val="24"/>
          <w:szCs w:val="24"/>
        </w:rPr>
        <w:t xml:space="preserve"> настоящего Положения, принимается органом по управлению государственным имуществом с учетом позиции совета директоров (наблюдательного совета) стратегического общества с ограниченной ответственностью при наличии согласования с Правительством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Для получения согласия на совершение или о последующем одобрении сделок, указанных в </w:t>
      </w:r>
      <w:hyperlink w:anchor="P275" w:history="1">
        <w:r w:rsidRPr="00573E5B">
          <w:rPr>
            <w:color w:val="0000FF"/>
            <w:sz w:val="24"/>
            <w:szCs w:val="24"/>
          </w:rPr>
          <w:t>подпункте 6 пункта 60</w:t>
        </w:r>
      </w:hyperlink>
      <w:r w:rsidRPr="00573E5B">
        <w:rPr>
          <w:sz w:val="24"/>
          <w:szCs w:val="24"/>
        </w:rPr>
        <w:t xml:space="preserve"> настоящего Положения, стратегическое общество с ограниченной ответственностью обращается с письменным заявлением, согласованным с отраслевым органом исполнительной власти, в орган по управлению государственным имуществом.</w:t>
      </w:r>
    </w:p>
    <w:p w:rsidR="00573E5B" w:rsidRPr="00573E5B" w:rsidRDefault="00573E5B" w:rsidP="00573E5B">
      <w:pPr>
        <w:pStyle w:val="ConsPlusNormal"/>
        <w:ind w:firstLine="540"/>
        <w:jc w:val="both"/>
        <w:rPr>
          <w:sz w:val="24"/>
          <w:szCs w:val="24"/>
        </w:rPr>
      </w:pPr>
      <w:r w:rsidRPr="00573E5B">
        <w:rPr>
          <w:sz w:val="24"/>
          <w:szCs w:val="24"/>
        </w:rPr>
        <w:t xml:space="preserve">К письменному заявлению стратегического общества с ограниченной ответственностью помимо документов, предусмотренных </w:t>
      </w:r>
      <w:hyperlink w:anchor="P332" w:history="1">
        <w:r w:rsidRPr="00573E5B">
          <w:rPr>
            <w:color w:val="0000FF"/>
            <w:sz w:val="24"/>
            <w:szCs w:val="24"/>
          </w:rPr>
          <w:t>пунктом 78</w:t>
        </w:r>
      </w:hyperlink>
      <w:r w:rsidRPr="00573E5B">
        <w:rPr>
          <w:sz w:val="24"/>
          <w:szCs w:val="24"/>
        </w:rPr>
        <w:t xml:space="preserve"> настоящего Положения, должны быть приложены следующие документы:</w:t>
      </w:r>
    </w:p>
    <w:p w:rsidR="00573E5B" w:rsidRPr="00573E5B" w:rsidRDefault="00573E5B" w:rsidP="00573E5B">
      <w:pPr>
        <w:pStyle w:val="ConsPlusNormal"/>
        <w:ind w:firstLine="540"/>
        <w:jc w:val="both"/>
        <w:rPr>
          <w:sz w:val="24"/>
          <w:szCs w:val="24"/>
        </w:rPr>
      </w:pPr>
      <w:r w:rsidRPr="00573E5B">
        <w:rPr>
          <w:sz w:val="24"/>
          <w:szCs w:val="24"/>
        </w:rPr>
        <w:t>1) распоряжение Правительства Тверской области о согласовании сделки (отраслевой орган исполнительной власти подготавливает проект распоряжения Правительства Тверской области о согласовании сделки и обеспечивает его принятие на заседании Президиума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2) протокол заседания совета директоров (наблюдательного совета) стратегического общества с ограниченной ответственностью о предварительном рассмотрении сделки.</w:t>
      </w:r>
    </w:p>
    <w:p w:rsidR="00573E5B" w:rsidRPr="00573E5B" w:rsidRDefault="00573E5B" w:rsidP="00573E5B">
      <w:pPr>
        <w:pStyle w:val="ConsPlusNormal"/>
        <w:ind w:firstLine="540"/>
        <w:jc w:val="both"/>
        <w:rPr>
          <w:sz w:val="24"/>
          <w:szCs w:val="24"/>
        </w:rPr>
      </w:pPr>
      <w:r w:rsidRPr="00573E5B">
        <w:rPr>
          <w:sz w:val="24"/>
          <w:szCs w:val="24"/>
        </w:rPr>
        <w:t xml:space="preserve">80. Орган по управлению государственным имуществом не позднее 30 календарных дней со дня поступления документов принимает решение о согласии на совершение сделки или о последующем одобрении сделки (отказе в согласии на совершение или о </w:t>
      </w:r>
      <w:r w:rsidRPr="00573E5B">
        <w:rPr>
          <w:sz w:val="24"/>
          <w:szCs w:val="24"/>
        </w:rPr>
        <w:lastRenderedPageBreak/>
        <w:t>последующем одобрении сделки), о чем в течение 5 рабочих дней письменно извещает общество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Решение об отказе в согласии на совершение или о последующем одобрении сделок принимается в случаях, если:</w:t>
      </w:r>
    </w:p>
    <w:p w:rsidR="00573E5B" w:rsidRPr="00573E5B" w:rsidRDefault="00573E5B" w:rsidP="00573E5B">
      <w:pPr>
        <w:pStyle w:val="ConsPlusNormal"/>
        <w:ind w:firstLine="540"/>
        <w:jc w:val="both"/>
        <w:rPr>
          <w:sz w:val="24"/>
          <w:szCs w:val="24"/>
        </w:rPr>
      </w:pPr>
      <w:r w:rsidRPr="00573E5B">
        <w:rPr>
          <w:sz w:val="24"/>
          <w:szCs w:val="24"/>
        </w:rPr>
        <w:t>1) к письменному заявлению общества с ограниченной ответственностью приложены документы, форма или содержание которых не соответствуют требованиям законодательства и настоящего Положения, либо в случае представления неполного комплекта документов;</w:t>
      </w:r>
    </w:p>
    <w:p w:rsidR="00573E5B" w:rsidRPr="00573E5B" w:rsidRDefault="00573E5B" w:rsidP="00573E5B">
      <w:pPr>
        <w:pStyle w:val="ConsPlusNormal"/>
        <w:ind w:firstLine="540"/>
        <w:jc w:val="both"/>
        <w:rPr>
          <w:sz w:val="24"/>
          <w:szCs w:val="24"/>
        </w:rPr>
      </w:pPr>
      <w:r w:rsidRPr="00573E5B">
        <w:rPr>
          <w:sz w:val="24"/>
          <w:szCs w:val="24"/>
        </w:rPr>
        <w:t xml:space="preserve">2) информация о прогнозе влияния результатов сделки на повышение эффективности деятельности общества с ограниченной ответственностью в отношении производственных и финансовых показателей и соответствующие расчеты, представленные обществом с ограниченной ответственностью, не </w:t>
      </w:r>
      <w:proofErr w:type="gramStart"/>
      <w:r w:rsidRPr="00573E5B">
        <w:rPr>
          <w:sz w:val="24"/>
          <w:szCs w:val="24"/>
        </w:rPr>
        <w:t>обоснованы</w:t>
      </w:r>
      <w:proofErr w:type="gramEnd"/>
      <w:r w:rsidRPr="00573E5B">
        <w:rPr>
          <w:sz w:val="24"/>
          <w:szCs w:val="24"/>
        </w:rPr>
        <w:t xml:space="preserve"> и совершение сделки повлечет за собой ухудшение финансового состояния общества с ограниченной ответственностью и (или) причинение убытков обществу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 xml:space="preserve">81. Совет директоров (наблюдательный совет) общества с ограниченной ответственностью принимает решения о согласии на совершение или о последующем одобрении сделок в случаях, предусмотренных Федеральным </w:t>
      </w:r>
      <w:hyperlink r:id="rId47" w:history="1">
        <w:r w:rsidRPr="00573E5B">
          <w:rPr>
            <w:color w:val="0000FF"/>
            <w:sz w:val="24"/>
            <w:szCs w:val="24"/>
          </w:rPr>
          <w:t>законом</w:t>
        </w:r>
      </w:hyperlink>
      <w:r w:rsidRPr="00573E5B">
        <w:rPr>
          <w:sz w:val="24"/>
          <w:szCs w:val="24"/>
        </w:rPr>
        <w:t xml:space="preserve"> "Об обществах с ограниченной ответственностью", уставом общества с ограниченной ответственностью, в порядке, предусмотренном Федеральным </w:t>
      </w:r>
      <w:hyperlink r:id="rId48" w:history="1">
        <w:r w:rsidRPr="00573E5B">
          <w:rPr>
            <w:color w:val="0000FF"/>
            <w:sz w:val="24"/>
            <w:szCs w:val="24"/>
          </w:rPr>
          <w:t>законом</w:t>
        </w:r>
      </w:hyperlink>
      <w:r w:rsidRPr="00573E5B">
        <w:rPr>
          <w:sz w:val="24"/>
          <w:szCs w:val="24"/>
        </w:rPr>
        <w:t xml:space="preserve"> "Об обществах с ограниченной ответственностью", уставом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 xml:space="preserve">Для получения согласия на совершение или о последующем одобрении сделок общество с ограниченной ответственностью обращается с письменным заявлением в адрес председателя совета директоров (наблюдательного совета) общества с ограниченной ответственностью. К письменному заявлению должны быть приложены документы, предусмотренные </w:t>
      </w:r>
      <w:hyperlink w:anchor="P332" w:history="1">
        <w:r w:rsidRPr="00573E5B">
          <w:rPr>
            <w:color w:val="0000FF"/>
            <w:sz w:val="24"/>
            <w:szCs w:val="24"/>
          </w:rPr>
          <w:t>пунктом 78</w:t>
        </w:r>
      </w:hyperlink>
      <w:r w:rsidRPr="00573E5B">
        <w:rPr>
          <w:sz w:val="24"/>
          <w:szCs w:val="24"/>
        </w:rPr>
        <w:t xml:space="preserve"> настоящего Положения.</w:t>
      </w:r>
    </w:p>
    <w:p w:rsidR="00573E5B" w:rsidRPr="00573E5B" w:rsidRDefault="00573E5B" w:rsidP="00573E5B">
      <w:pPr>
        <w:pStyle w:val="ConsPlusNormal"/>
        <w:ind w:firstLine="540"/>
        <w:jc w:val="both"/>
        <w:rPr>
          <w:sz w:val="24"/>
          <w:szCs w:val="24"/>
        </w:rPr>
      </w:pPr>
      <w:r w:rsidRPr="00573E5B">
        <w:rPr>
          <w:sz w:val="24"/>
          <w:szCs w:val="24"/>
        </w:rPr>
        <w:t>Председатель совета директоров (наблюдательного совета) общества с ограниченной ответственностью обеспечивает включение вопросов в повестку дня заседания совета директоров (наблюдательного совета) общества с ограниченной ответственностью и подготовку материалов на заседание совета директоров (наблюдательного совета) общества 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1"/>
        <w:rPr>
          <w:sz w:val="24"/>
          <w:szCs w:val="24"/>
        </w:rPr>
      </w:pPr>
      <w:r w:rsidRPr="00573E5B">
        <w:rPr>
          <w:sz w:val="24"/>
          <w:szCs w:val="24"/>
        </w:rPr>
        <w:t>Раздел VI</w:t>
      </w:r>
    </w:p>
    <w:p w:rsidR="00573E5B" w:rsidRPr="00573E5B" w:rsidRDefault="00573E5B" w:rsidP="00573E5B">
      <w:pPr>
        <w:pStyle w:val="ConsPlusTitle"/>
        <w:jc w:val="center"/>
        <w:rPr>
          <w:sz w:val="24"/>
          <w:szCs w:val="24"/>
        </w:rPr>
      </w:pPr>
      <w:r w:rsidRPr="00573E5B">
        <w:rPr>
          <w:sz w:val="24"/>
          <w:szCs w:val="24"/>
        </w:rPr>
        <w:t>Порядок реализации отдельных полномочий участника</w:t>
      </w:r>
    </w:p>
    <w:p w:rsidR="00573E5B" w:rsidRPr="00573E5B" w:rsidRDefault="00573E5B" w:rsidP="00573E5B">
      <w:pPr>
        <w:pStyle w:val="ConsPlusTitle"/>
        <w:jc w:val="center"/>
        <w:rPr>
          <w:sz w:val="24"/>
          <w:szCs w:val="24"/>
        </w:rPr>
      </w:pPr>
      <w:r w:rsidRPr="00573E5B">
        <w:rPr>
          <w:sz w:val="24"/>
          <w:szCs w:val="24"/>
        </w:rPr>
        <w:t>по управлению долями в уставном капитале общества</w:t>
      </w:r>
    </w:p>
    <w:p w:rsidR="00573E5B" w:rsidRPr="00573E5B" w:rsidRDefault="00573E5B" w:rsidP="00573E5B">
      <w:pPr>
        <w:pStyle w:val="ConsPlusTitle"/>
        <w:jc w:val="center"/>
        <w:rPr>
          <w:sz w:val="24"/>
          <w:szCs w:val="24"/>
        </w:rPr>
      </w:pPr>
      <w:r w:rsidRPr="00573E5B">
        <w:rPr>
          <w:sz w:val="24"/>
          <w:szCs w:val="24"/>
        </w:rPr>
        <w:t>с ограниченной ответственностью, менее 100 процентов долей</w:t>
      </w:r>
    </w:p>
    <w:p w:rsidR="00573E5B" w:rsidRPr="00573E5B" w:rsidRDefault="00573E5B" w:rsidP="00573E5B">
      <w:pPr>
        <w:pStyle w:val="ConsPlusTitle"/>
        <w:jc w:val="center"/>
        <w:rPr>
          <w:sz w:val="24"/>
          <w:szCs w:val="24"/>
        </w:rPr>
      </w:pPr>
      <w:r w:rsidRPr="00573E5B">
        <w:rPr>
          <w:sz w:val="24"/>
          <w:szCs w:val="24"/>
        </w:rPr>
        <w:t xml:space="preserve">в уставном </w:t>
      </w:r>
      <w:proofErr w:type="gramStart"/>
      <w:r w:rsidRPr="00573E5B">
        <w:rPr>
          <w:sz w:val="24"/>
          <w:szCs w:val="24"/>
        </w:rPr>
        <w:t>капитале</w:t>
      </w:r>
      <w:proofErr w:type="gramEnd"/>
      <w:r w:rsidRPr="00573E5B">
        <w:rPr>
          <w:sz w:val="24"/>
          <w:szCs w:val="24"/>
        </w:rPr>
        <w:t xml:space="preserve"> которого находятся в государственной</w:t>
      </w:r>
    </w:p>
    <w:p w:rsidR="00573E5B" w:rsidRPr="00573E5B" w:rsidRDefault="00573E5B" w:rsidP="00573E5B">
      <w:pPr>
        <w:pStyle w:val="ConsPlusTitle"/>
        <w:jc w:val="center"/>
        <w:rPr>
          <w:sz w:val="24"/>
          <w:szCs w:val="24"/>
        </w:rPr>
      </w:pPr>
      <w:r w:rsidRPr="00573E5B">
        <w:rPr>
          <w:sz w:val="24"/>
          <w:szCs w:val="24"/>
        </w:rPr>
        <w:t>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w:t>
      </w:r>
    </w:p>
    <w:p w:rsidR="00573E5B" w:rsidRPr="00573E5B" w:rsidRDefault="00573E5B" w:rsidP="00573E5B">
      <w:pPr>
        <w:pStyle w:val="ConsPlusTitle"/>
        <w:jc w:val="center"/>
        <w:rPr>
          <w:sz w:val="24"/>
          <w:szCs w:val="24"/>
        </w:rPr>
      </w:pPr>
      <w:r w:rsidRPr="00573E5B">
        <w:rPr>
          <w:sz w:val="24"/>
          <w:szCs w:val="24"/>
        </w:rPr>
        <w:t>Порядок формирования волеизъявления участника общества</w:t>
      </w:r>
    </w:p>
    <w:p w:rsidR="00573E5B" w:rsidRPr="00573E5B" w:rsidRDefault="00573E5B" w:rsidP="00573E5B">
      <w:pPr>
        <w:pStyle w:val="ConsPlusTitle"/>
        <w:jc w:val="center"/>
        <w:rPr>
          <w:sz w:val="24"/>
          <w:szCs w:val="24"/>
        </w:rPr>
      </w:pPr>
      <w:r w:rsidRPr="00573E5B">
        <w:rPr>
          <w:sz w:val="24"/>
          <w:szCs w:val="24"/>
        </w:rPr>
        <w:t>с ограниченной ответственностью -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82. В обществах с ограниченной ответственностью, менее 100 процентов </w:t>
      </w:r>
      <w:proofErr w:type="gramStart"/>
      <w:r w:rsidRPr="00573E5B">
        <w:rPr>
          <w:sz w:val="24"/>
          <w:szCs w:val="24"/>
        </w:rPr>
        <w:t>долей</w:t>
      </w:r>
      <w:proofErr w:type="gramEnd"/>
      <w:r w:rsidRPr="00573E5B">
        <w:rPr>
          <w:sz w:val="24"/>
          <w:szCs w:val="24"/>
        </w:rPr>
        <w:t xml:space="preserve"> в уставном капитале которых находятся в государственной собственности Тверской области, внесение вопросов в повестку дня общего собрания участников общества с ограниченной ответственностью, выдвижение кандидатов для избрания в органы управления, ревизионную комиссию, предъявление требования о проведении внеочередного общего собрания участников общества с ограниченной ответственностью, созыв внеочередного общего собрания участников общества с ограниченной </w:t>
      </w:r>
      <w:proofErr w:type="gramStart"/>
      <w:r w:rsidRPr="00573E5B">
        <w:rPr>
          <w:sz w:val="24"/>
          <w:szCs w:val="24"/>
        </w:rPr>
        <w:t xml:space="preserve">ответственностью, назначение представителя (выдача доверенности) для голосования на </w:t>
      </w:r>
      <w:r w:rsidRPr="00573E5B">
        <w:rPr>
          <w:sz w:val="24"/>
          <w:szCs w:val="24"/>
        </w:rPr>
        <w:lastRenderedPageBreak/>
        <w:t xml:space="preserve">общем собрании участников общества с ограниченной ответственностью, определение позиции участника общества с ограниченной ответственностью - Тверской области по вопросам повестки дня общего собрания участников общества с ограниченной ответственностью осуществляются органом по управлению государственным имуществом с учетом предложений отраслевого органа исполнительной власти самостоятельно, за исключением случаев, установленных </w:t>
      </w:r>
      <w:hyperlink w:anchor="P392" w:history="1">
        <w:r w:rsidRPr="00573E5B">
          <w:rPr>
            <w:color w:val="0000FF"/>
            <w:sz w:val="24"/>
            <w:szCs w:val="24"/>
          </w:rPr>
          <w:t>пунктами 88</w:t>
        </w:r>
      </w:hyperlink>
      <w:r w:rsidRPr="00573E5B">
        <w:rPr>
          <w:sz w:val="24"/>
          <w:szCs w:val="24"/>
        </w:rPr>
        <w:t xml:space="preserve"> и </w:t>
      </w:r>
      <w:hyperlink w:anchor="P401" w:history="1">
        <w:r w:rsidRPr="00573E5B">
          <w:rPr>
            <w:color w:val="0000FF"/>
            <w:sz w:val="24"/>
            <w:szCs w:val="24"/>
          </w:rPr>
          <w:t>93</w:t>
        </w:r>
      </w:hyperlink>
      <w:r w:rsidRPr="00573E5B">
        <w:rPr>
          <w:sz w:val="24"/>
          <w:szCs w:val="24"/>
        </w:rPr>
        <w:t xml:space="preserve"> настоящего Положения.</w:t>
      </w:r>
      <w:proofErr w:type="gramEnd"/>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w:t>
      </w:r>
    </w:p>
    <w:p w:rsidR="00573E5B" w:rsidRPr="00573E5B" w:rsidRDefault="00573E5B" w:rsidP="00573E5B">
      <w:pPr>
        <w:pStyle w:val="ConsPlusTitle"/>
        <w:jc w:val="center"/>
        <w:rPr>
          <w:sz w:val="24"/>
          <w:szCs w:val="24"/>
        </w:rPr>
      </w:pPr>
      <w:r w:rsidRPr="00573E5B">
        <w:rPr>
          <w:sz w:val="24"/>
          <w:szCs w:val="24"/>
        </w:rPr>
        <w:t>Порядок выдачи директив представителям интересов</w:t>
      </w:r>
    </w:p>
    <w:p w:rsidR="00573E5B" w:rsidRPr="00573E5B" w:rsidRDefault="00573E5B" w:rsidP="00573E5B">
      <w:pPr>
        <w:pStyle w:val="ConsPlusTitle"/>
        <w:jc w:val="center"/>
        <w:rPr>
          <w:sz w:val="24"/>
          <w:szCs w:val="24"/>
        </w:rPr>
      </w:pPr>
      <w:r w:rsidRPr="00573E5B">
        <w:rPr>
          <w:sz w:val="24"/>
          <w:szCs w:val="24"/>
        </w:rPr>
        <w:t xml:space="preserve">Тверской области в органах управления обществ </w:t>
      </w:r>
      <w:proofErr w:type="gramStart"/>
      <w:r w:rsidRPr="00573E5B">
        <w:rPr>
          <w:sz w:val="24"/>
          <w:szCs w:val="24"/>
        </w:rPr>
        <w:t>с</w:t>
      </w:r>
      <w:proofErr w:type="gramEnd"/>
      <w:r w:rsidRPr="00573E5B">
        <w:rPr>
          <w:sz w:val="24"/>
          <w:szCs w:val="24"/>
        </w:rPr>
        <w:t xml:space="preserve"> ограниченной</w:t>
      </w:r>
    </w:p>
    <w:p w:rsidR="00573E5B" w:rsidRPr="00573E5B" w:rsidRDefault="00573E5B" w:rsidP="00573E5B">
      <w:pPr>
        <w:pStyle w:val="ConsPlusTitle"/>
        <w:jc w:val="center"/>
        <w:rPr>
          <w:sz w:val="24"/>
          <w:szCs w:val="24"/>
        </w:rPr>
      </w:pPr>
      <w:proofErr w:type="gramStart"/>
      <w:r w:rsidRPr="00573E5B">
        <w:rPr>
          <w:sz w:val="24"/>
          <w:szCs w:val="24"/>
        </w:rPr>
        <w:t>ответственностью (общем собрании участников общества</w:t>
      </w:r>
      <w:proofErr w:type="gramEnd"/>
    </w:p>
    <w:p w:rsidR="00573E5B" w:rsidRPr="00573E5B" w:rsidRDefault="00573E5B" w:rsidP="00573E5B">
      <w:pPr>
        <w:pStyle w:val="ConsPlusTitle"/>
        <w:jc w:val="center"/>
        <w:rPr>
          <w:sz w:val="24"/>
          <w:szCs w:val="24"/>
        </w:rPr>
      </w:pPr>
      <w:r w:rsidRPr="00573E5B">
        <w:rPr>
          <w:sz w:val="24"/>
          <w:szCs w:val="24"/>
        </w:rPr>
        <w:t xml:space="preserve">с ограниченной ответственностью, </w:t>
      </w:r>
      <w:proofErr w:type="gramStart"/>
      <w:r w:rsidRPr="00573E5B">
        <w:rPr>
          <w:sz w:val="24"/>
          <w:szCs w:val="24"/>
        </w:rPr>
        <w:t>совете</w:t>
      </w:r>
      <w:proofErr w:type="gramEnd"/>
      <w:r w:rsidRPr="00573E5B">
        <w:rPr>
          <w:sz w:val="24"/>
          <w:szCs w:val="24"/>
        </w:rPr>
        <w:t xml:space="preserve"> директоров</w:t>
      </w:r>
    </w:p>
    <w:p w:rsidR="00573E5B" w:rsidRPr="00573E5B" w:rsidRDefault="00573E5B" w:rsidP="00573E5B">
      <w:pPr>
        <w:pStyle w:val="ConsPlusTitle"/>
        <w:jc w:val="center"/>
        <w:rPr>
          <w:sz w:val="24"/>
          <w:szCs w:val="24"/>
        </w:rPr>
      </w:pPr>
      <w:r w:rsidRPr="00573E5B">
        <w:rPr>
          <w:sz w:val="24"/>
          <w:szCs w:val="24"/>
        </w:rPr>
        <w:t xml:space="preserve">(наблюдательном </w:t>
      </w:r>
      <w:proofErr w:type="gramStart"/>
      <w:r w:rsidRPr="00573E5B">
        <w:rPr>
          <w:sz w:val="24"/>
          <w:szCs w:val="24"/>
        </w:rPr>
        <w:t>совете</w:t>
      </w:r>
      <w:proofErr w:type="gramEnd"/>
      <w:r w:rsidRPr="00573E5B">
        <w:rPr>
          <w:sz w:val="24"/>
          <w:szCs w:val="24"/>
        </w:rPr>
        <w:t>))</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83. </w:t>
      </w:r>
      <w:proofErr w:type="gramStart"/>
      <w:r w:rsidRPr="00573E5B">
        <w:rPr>
          <w:sz w:val="24"/>
          <w:szCs w:val="24"/>
        </w:rPr>
        <w:t>В целях подготовки позиции участника общества с ограниченной ответственностью - Тверской области отраслевой орган исполнительной власти направляет в срок до 20 января года, следующего за отчетным, в орган по управлению государственным имуществом свои предложения по внесению вопросов в повестку дня очередного общего собрания участников общества с ограниченной ответственностью и выдвижению кандидатов для избрания на указанном собрании в органы управления, ревизионную комиссию</w:t>
      </w:r>
      <w:proofErr w:type="gramEnd"/>
      <w:r w:rsidRPr="00573E5B">
        <w:rPr>
          <w:sz w:val="24"/>
          <w:szCs w:val="24"/>
        </w:rPr>
        <w:t xml:space="preserve">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Указанные предложения должны содержать формулировки вопросов, подлежащих внесению в повестку дня очередного общего собрания участников общества с ограниченной ответственностью, и формулировки решений по ним, а также информацию о кандидатах для избрания в органы управления, ревизионную комиссию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Предложения представляются с пояснительной запиской, содержащей обоснование внесения в повестку дня очередного общего собрания участников общества с ограниченной ответственностью предлагаемых вопросов, а также с приложением материалов, необходимых для принятия решения.</w:t>
      </w:r>
    </w:p>
    <w:p w:rsidR="00573E5B" w:rsidRPr="00573E5B" w:rsidRDefault="00573E5B" w:rsidP="00573E5B">
      <w:pPr>
        <w:pStyle w:val="ConsPlusNormal"/>
        <w:ind w:firstLine="540"/>
        <w:jc w:val="both"/>
        <w:rPr>
          <w:sz w:val="24"/>
          <w:szCs w:val="24"/>
        </w:rPr>
      </w:pPr>
      <w:r w:rsidRPr="00573E5B">
        <w:rPr>
          <w:sz w:val="24"/>
          <w:szCs w:val="24"/>
        </w:rPr>
        <w:t xml:space="preserve">84. В целях подготовки позиции участника общества с ограниченной ответственностью - Тверской области отраслевой орган исполнительной власти направляет в орган по управлению государственным имуществом свои предложения по вопросу предъявления требования о проведении внеочередного общего собрания участников общества с ограниченной ответственностью не </w:t>
      </w:r>
      <w:proofErr w:type="gramStart"/>
      <w:r w:rsidRPr="00573E5B">
        <w:rPr>
          <w:sz w:val="24"/>
          <w:szCs w:val="24"/>
        </w:rPr>
        <w:t>позднее</w:t>
      </w:r>
      <w:proofErr w:type="gramEnd"/>
      <w:r w:rsidRPr="00573E5B">
        <w:rPr>
          <w:sz w:val="24"/>
          <w:szCs w:val="24"/>
        </w:rPr>
        <w:t xml:space="preserve"> чем за 20 календарных дней до предполагаемой даты его предъявления. В случае</w:t>
      </w:r>
      <w:proofErr w:type="gramStart"/>
      <w:r w:rsidRPr="00573E5B">
        <w:rPr>
          <w:sz w:val="24"/>
          <w:szCs w:val="24"/>
        </w:rPr>
        <w:t>,</w:t>
      </w:r>
      <w:proofErr w:type="gramEnd"/>
      <w:r w:rsidRPr="00573E5B">
        <w:rPr>
          <w:sz w:val="24"/>
          <w:szCs w:val="24"/>
        </w:rPr>
        <w:t xml:space="preserve"> если в повестку дня внеочередного общего собрания участников общества с ограниченной ответственностью включается вопрос об избрании членов совета директоров (наблюдательного совета) общества с ограниченной ответственностью, указанный срок составляет 30 календарных дней.</w:t>
      </w:r>
    </w:p>
    <w:p w:rsidR="00573E5B" w:rsidRPr="00573E5B" w:rsidRDefault="00573E5B" w:rsidP="00573E5B">
      <w:pPr>
        <w:pStyle w:val="ConsPlusNormal"/>
        <w:ind w:firstLine="540"/>
        <w:jc w:val="both"/>
        <w:rPr>
          <w:sz w:val="24"/>
          <w:szCs w:val="24"/>
        </w:rPr>
      </w:pPr>
      <w:r w:rsidRPr="00573E5B">
        <w:rPr>
          <w:sz w:val="24"/>
          <w:szCs w:val="24"/>
        </w:rPr>
        <w:t>Указанные предложения должны содержать формулировки вопросов, подлежащих внесению в повестку дня внеочередного общего собрания участников общества с ограниченной ответственностью, формулировки решений по ним, а также предложения о форме проведения общего собрания участников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Предложения представляются с пояснительной запиской, содержащей обоснование внесения в повестку дня предлагаемых вопросов, а также с приложением материалов, необходимых для принятия решения.</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При внесении в повестку дня внеочередного общего собрания участников общества с ограниченной ответственностью вопросов о выдвижении кандидатов для избрания на указанном собрании в органы управления, ревизионную комиссию, вопроса об </w:t>
      </w:r>
      <w:r w:rsidRPr="00573E5B">
        <w:rPr>
          <w:sz w:val="24"/>
          <w:szCs w:val="24"/>
        </w:rPr>
        <w:lastRenderedPageBreak/>
        <w:t>изменении состава органов управления, ревизионной комиссии представляется также информация о кандидатах для избрания в органы управления, ревизионную комиссию общества с ограниченной ответственностью.</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85. </w:t>
      </w:r>
      <w:proofErr w:type="gramStart"/>
      <w:r w:rsidRPr="00573E5B">
        <w:rPr>
          <w:sz w:val="24"/>
          <w:szCs w:val="24"/>
        </w:rPr>
        <w:t>В целях подготовки позиции участника общества с ограниченной ответственностью - Тверской области орган по управлению государственным имуществом направляет в отраслевой орган исполнительной власти сообщение о проведении общего собрания участников общества с ограниченной ответственностью с приложением повестки дня и материалов, полученных от общества с ограниченной ответственностью, в течение 3 рабочих дней с даты его получения.</w:t>
      </w:r>
      <w:proofErr w:type="gramEnd"/>
    </w:p>
    <w:p w:rsidR="00573E5B" w:rsidRPr="00573E5B" w:rsidRDefault="00573E5B" w:rsidP="00573E5B">
      <w:pPr>
        <w:pStyle w:val="ConsPlusNormal"/>
        <w:ind w:firstLine="540"/>
        <w:jc w:val="both"/>
        <w:rPr>
          <w:sz w:val="24"/>
          <w:szCs w:val="24"/>
        </w:rPr>
      </w:pPr>
      <w:proofErr w:type="gramStart"/>
      <w:r w:rsidRPr="00573E5B">
        <w:rPr>
          <w:sz w:val="24"/>
          <w:szCs w:val="24"/>
        </w:rPr>
        <w:t>Отраслевой орган исполнительной власти направляет в орган по управлению государственным имуществом свои предложения, касающиеся голосования по вопросам повестки дня общего собрания участников общества с ограниченной ответственностью и назначения представителя для голосования на общем собрании участников общества с ограниченной ответственностью, в течение 3 рабочих дней после получения сообщения о проведении общего собрания участников общества с ограниченной ответственностью от органа по управлению</w:t>
      </w:r>
      <w:proofErr w:type="gramEnd"/>
      <w:r w:rsidRPr="00573E5B">
        <w:rPr>
          <w:sz w:val="24"/>
          <w:szCs w:val="24"/>
        </w:rPr>
        <w:t xml:space="preserve"> государственным имуществом или общества с ограниченной ответственностью, но не позднее 20 календарных дней до даты проведения общего собрания участников общества с ограниченной ответственностью, а если повестка дня общего собрания участников общества с ограниченной ответственностью содержит вопрос о реорганизации общества с ограниченной ответственностью, - не позднее 30 календарных дней до указанной даты.</w:t>
      </w:r>
    </w:p>
    <w:p w:rsidR="00573E5B" w:rsidRPr="00573E5B" w:rsidRDefault="00573E5B" w:rsidP="00573E5B">
      <w:pPr>
        <w:pStyle w:val="ConsPlusNormal"/>
        <w:ind w:firstLine="540"/>
        <w:jc w:val="both"/>
        <w:rPr>
          <w:sz w:val="24"/>
          <w:szCs w:val="24"/>
        </w:rPr>
      </w:pPr>
      <w:r w:rsidRPr="00573E5B">
        <w:rPr>
          <w:sz w:val="24"/>
          <w:szCs w:val="24"/>
        </w:rPr>
        <w:t>Указанные предложения должны содержать позицию отраслевого органа исполнительной власти, касающуюся голосования по предлагаемым вопросам, формулировки решений по ним, информацию о кандидатах для избрания в органы управления, ревизионную комиссию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Предложения представляются с пояснительной запиской, содержащей обоснование предлагаемых решений, а также с приложением необходимых материалов.</w:t>
      </w:r>
    </w:p>
    <w:p w:rsidR="00573E5B" w:rsidRPr="00573E5B" w:rsidRDefault="00573E5B" w:rsidP="00573E5B">
      <w:pPr>
        <w:pStyle w:val="ConsPlusNormal"/>
        <w:ind w:firstLine="540"/>
        <w:jc w:val="both"/>
        <w:rPr>
          <w:sz w:val="24"/>
          <w:szCs w:val="24"/>
        </w:rPr>
      </w:pPr>
      <w:r w:rsidRPr="00573E5B">
        <w:rPr>
          <w:sz w:val="24"/>
          <w:szCs w:val="24"/>
        </w:rPr>
        <w:t>86. Орган по управлению государственным имуществом обеспечивает проведение согласительного совещания под председательством заместителя Председателя Правительства Тверской области, координирующего и контролирующего деятельность отраслевого органа исполнительной власти, при наличии разногласий у отраслевого органа исполнительной власти и органа по управлению государственным имуществом относительно:</w:t>
      </w:r>
    </w:p>
    <w:p w:rsidR="00573E5B" w:rsidRPr="00573E5B" w:rsidRDefault="00573E5B" w:rsidP="00573E5B">
      <w:pPr>
        <w:pStyle w:val="ConsPlusNormal"/>
        <w:ind w:firstLine="540"/>
        <w:jc w:val="both"/>
        <w:rPr>
          <w:sz w:val="24"/>
          <w:szCs w:val="24"/>
        </w:rPr>
      </w:pPr>
      <w:bookmarkStart w:id="14" w:name="P386"/>
      <w:bookmarkEnd w:id="14"/>
      <w:r w:rsidRPr="00573E5B">
        <w:rPr>
          <w:sz w:val="24"/>
          <w:szCs w:val="24"/>
        </w:rPr>
        <w:t xml:space="preserve">1) предъявления требования о проведении внеочередного общего собрания участников общества с ограниченной ответственностью - не </w:t>
      </w:r>
      <w:proofErr w:type="gramStart"/>
      <w:r w:rsidRPr="00573E5B">
        <w:rPr>
          <w:sz w:val="24"/>
          <w:szCs w:val="24"/>
        </w:rPr>
        <w:t>позднее</w:t>
      </w:r>
      <w:proofErr w:type="gramEnd"/>
      <w:r w:rsidRPr="00573E5B">
        <w:rPr>
          <w:sz w:val="24"/>
          <w:szCs w:val="24"/>
        </w:rPr>
        <w:t xml:space="preserve"> чем за 15 календарных дней до даты его предъявления (в случае, если в повестку дня внеочередного общего собрания участников общества с ограниченной ответственностью включается вопрос об избрании членов совета директоров (наблюдательного совета), указанный срок составляет 25 календарных дней);</w:t>
      </w:r>
    </w:p>
    <w:p w:rsidR="00573E5B" w:rsidRPr="00573E5B" w:rsidRDefault="00573E5B" w:rsidP="00573E5B">
      <w:pPr>
        <w:pStyle w:val="ConsPlusNormal"/>
        <w:ind w:firstLine="540"/>
        <w:jc w:val="both"/>
        <w:rPr>
          <w:sz w:val="24"/>
          <w:szCs w:val="24"/>
        </w:rPr>
      </w:pPr>
      <w:r w:rsidRPr="00573E5B">
        <w:rPr>
          <w:sz w:val="24"/>
          <w:szCs w:val="24"/>
        </w:rPr>
        <w:t xml:space="preserve">2) голосования по вопросам повестки дня общего собрания участников общества с ограниченной ответственностью - не </w:t>
      </w:r>
      <w:proofErr w:type="gramStart"/>
      <w:r w:rsidRPr="00573E5B">
        <w:rPr>
          <w:sz w:val="24"/>
          <w:szCs w:val="24"/>
        </w:rPr>
        <w:t>позднее</w:t>
      </w:r>
      <w:proofErr w:type="gramEnd"/>
      <w:r w:rsidRPr="00573E5B">
        <w:rPr>
          <w:sz w:val="24"/>
          <w:szCs w:val="24"/>
        </w:rPr>
        <w:t xml:space="preserve"> чем за 15 календарных дней до даты его проведения;</w:t>
      </w:r>
    </w:p>
    <w:p w:rsidR="00573E5B" w:rsidRPr="00573E5B" w:rsidRDefault="00573E5B" w:rsidP="00573E5B">
      <w:pPr>
        <w:pStyle w:val="ConsPlusNormal"/>
        <w:ind w:firstLine="540"/>
        <w:jc w:val="both"/>
        <w:rPr>
          <w:sz w:val="24"/>
          <w:szCs w:val="24"/>
        </w:rPr>
      </w:pPr>
      <w:bookmarkStart w:id="15" w:name="P388"/>
      <w:bookmarkEnd w:id="15"/>
      <w:r w:rsidRPr="00573E5B">
        <w:rPr>
          <w:sz w:val="24"/>
          <w:szCs w:val="24"/>
        </w:rPr>
        <w:t xml:space="preserve">3) внесения в повестку дня очередного общего собрания участников общества с ограниченной ответственностью предложений о выдвижении кандидатов для избрания в органы управления, ревизионную комиссию общества с ограниченной ответственностью и иных вопросов - не </w:t>
      </w:r>
      <w:proofErr w:type="gramStart"/>
      <w:r w:rsidRPr="00573E5B">
        <w:rPr>
          <w:sz w:val="24"/>
          <w:szCs w:val="24"/>
        </w:rPr>
        <w:t>позднее</w:t>
      </w:r>
      <w:proofErr w:type="gramEnd"/>
      <w:r w:rsidRPr="00573E5B">
        <w:rPr>
          <w:sz w:val="24"/>
          <w:szCs w:val="24"/>
        </w:rPr>
        <w:t xml:space="preserve"> чем до 25 января года, следующего за отчетным.</w:t>
      </w:r>
    </w:p>
    <w:p w:rsidR="00573E5B" w:rsidRPr="00573E5B" w:rsidRDefault="00573E5B" w:rsidP="00573E5B">
      <w:pPr>
        <w:pStyle w:val="ConsPlusNormal"/>
        <w:ind w:firstLine="540"/>
        <w:jc w:val="both"/>
        <w:rPr>
          <w:sz w:val="24"/>
          <w:szCs w:val="24"/>
        </w:rPr>
      </w:pPr>
      <w:r w:rsidRPr="00573E5B">
        <w:rPr>
          <w:sz w:val="24"/>
          <w:szCs w:val="24"/>
        </w:rPr>
        <w:t>Орган по управлению государственным имуществом не позднее 3 рабочих дней до дня проведения согласительного совещания представляет необходимые материалы, в том числе перечень разногласий с обоснованием позиций сторон и предложения, заместителю Председателя Правительства Тверской области, координирующему и контролирующему деятельность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lastRenderedPageBreak/>
        <w:t xml:space="preserve">По итогам согласительного совещания принимается согласованное решение по вопросам, указанным в </w:t>
      </w:r>
      <w:hyperlink w:anchor="P386" w:history="1">
        <w:r w:rsidRPr="00573E5B">
          <w:rPr>
            <w:color w:val="0000FF"/>
            <w:sz w:val="24"/>
            <w:szCs w:val="24"/>
          </w:rPr>
          <w:t>подпунктах 1</w:t>
        </w:r>
      </w:hyperlink>
      <w:r w:rsidRPr="00573E5B">
        <w:rPr>
          <w:sz w:val="24"/>
          <w:szCs w:val="24"/>
        </w:rPr>
        <w:t xml:space="preserve"> - </w:t>
      </w:r>
      <w:hyperlink w:anchor="P388" w:history="1">
        <w:r w:rsidRPr="00573E5B">
          <w:rPr>
            <w:color w:val="0000FF"/>
            <w:sz w:val="24"/>
            <w:szCs w:val="24"/>
          </w:rPr>
          <w:t>3</w:t>
        </w:r>
      </w:hyperlink>
      <w:r w:rsidRPr="00573E5B">
        <w:rPr>
          <w:sz w:val="24"/>
          <w:szCs w:val="24"/>
        </w:rPr>
        <w:t xml:space="preserve"> настоящего пункта, и оформляется протокол.</w:t>
      </w:r>
    </w:p>
    <w:p w:rsidR="00573E5B" w:rsidRPr="00573E5B" w:rsidRDefault="00573E5B" w:rsidP="00573E5B">
      <w:pPr>
        <w:pStyle w:val="ConsPlusNormal"/>
        <w:ind w:firstLine="540"/>
        <w:jc w:val="both"/>
        <w:rPr>
          <w:sz w:val="24"/>
          <w:szCs w:val="24"/>
        </w:rPr>
      </w:pPr>
      <w:r w:rsidRPr="00573E5B">
        <w:rPr>
          <w:sz w:val="24"/>
          <w:szCs w:val="24"/>
        </w:rPr>
        <w:t xml:space="preserve">87. После формирования согласованной позиции участника общества с ограниченной ответственностью - Тверской области органом по управлению государственным имуществом оформляются </w:t>
      </w:r>
      <w:hyperlink w:anchor="P459" w:history="1">
        <w:r w:rsidRPr="00573E5B">
          <w:rPr>
            <w:color w:val="0000FF"/>
            <w:sz w:val="24"/>
            <w:szCs w:val="24"/>
          </w:rPr>
          <w:t>директивы</w:t>
        </w:r>
      </w:hyperlink>
      <w:r w:rsidRPr="00573E5B">
        <w:rPr>
          <w:sz w:val="24"/>
          <w:szCs w:val="24"/>
        </w:rPr>
        <w:t xml:space="preserve"> представителям Тверской области для голосования на общих собраниях участников общества с ограниченной ответственностью по форме, установленной приложением 2 к настоящему Положению.</w:t>
      </w:r>
    </w:p>
    <w:p w:rsidR="00573E5B" w:rsidRPr="00573E5B" w:rsidRDefault="00573E5B" w:rsidP="00573E5B">
      <w:pPr>
        <w:pStyle w:val="ConsPlusNormal"/>
        <w:ind w:firstLine="540"/>
        <w:jc w:val="both"/>
        <w:rPr>
          <w:sz w:val="24"/>
          <w:szCs w:val="24"/>
        </w:rPr>
      </w:pPr>
      <w:bookmarkStart w:id="16" w:name="P392"/>
      <w:bookmarkEnd w:id="16"/>
      <w:r w:rsidRPr="00573E5B">
        <w:rPr>
          <w:sz w:val="24"/>
          <w:szCs w:val="24"/>
        </w:rPr>
        <w:t xml:space="preserve">88. По вопросам, указанным в </w:t>
      </w:r>
      <w:hyperlink w:anchor="P269" w:history="1">
        <w:r w:rsidRPr="00573E5B">
          <w:rPr>
            <w:color w:val="0000FF"/>
            <w:sz w:val="24"/>
            <w:szCs w:val="24"/>
          </w:rPr>
          <w:t>пункте 60</w:t>
        </w:r>
      </w:hyperlink>
      <w:r w:rsidRPr="00573E5B">
        <w:rPr>
          <w:sz w:val="24"/>
          <w:szCs w:val="24"/>
        </w:rPr>
        <w:t xml:space="preserve"> настоящего Положения, директивы представителям Тверской области для голосования на общих собраниях участников общества с ограниченной ответственностью стратегических обществ с ограниченной ответственностью оформляются органом по управлению государственным имуществом по согласованию с Правительством Тверской области.</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В целях осуществления указанного в настоящем пункте согласования орган по управлению государственным имуществом подготавливает проект </w:t>
      </w:r>
      <w:hyperlink w:anchor="P587" w:history="1">
        <w:r w:rsidRPr="00573E5B">
          <w:rPr>
            <w:color w:val="0000FF"/>
            <w:sz w:val="24"/>
            <w:szCs w:val="24"/>
          </w:rPr>
          <w:t>директивы</w:t>
        </w:r>
      </w:hyperlink>
      <w:r w:rsidRPr="00573E5B">
        <w:rPr>
          <w:sz w:val="24"/>
          <w:szCs w:val="24"/>
        </w:rPr>
        <w:t xml:space="preserve"> по форме, установленной приложением 4 к настоящему Положению, и направляет его в Правительство Тверской области за 15 календарных дней до предполагаемой даты проведения общего собрания участников общества с ограниченной ответственностью стратегического общества с ограниченной ответственностью.</w:t>
      </w:r>
      <w:proofErr w:type="gramEnd"/>
    </w:p>
    <w:p w:rsidR="00573E5B" w:rsidRPr="00573E5B" w:rsidRDefault="00573E5B" w:rsidP="00573E5B">
      <w:pPr>
        <w:pStyle w:val="ConsPlusNormal"/>
        <w:ind w:firstLine="540"/>
        <w:jc w:val="both"/>
        <w:rPr>
          <w:sz w:val="24"/>
          <w:szCs w:val="24"/>
        </w:rPr>
      </w:pPr>
      <w:r w:rsidRPr="00573E5B">
        <w:rPr>
          <w:sz w:val="24"/>
          <w:szCs w:val="24"/>
        </w:rPr>
        <w:t>Директивы представителям Тверской области для голосования на общих собраниях участников общества с ограниченной ответственностью стратегических обществ с ограниченной ответственностью утверждаются Председателем Правительства Тверской области либо по поручению Председателя Правительства Тверской области заместителем Председателя Правительства Тверской области.</w:t>
      </w:r>
    </w:p>
    <w:p w:rsidR="00573E5B" w:rsidRPr="00573E5B" w:rsidRDefault="00573E5B" w:rsidP="00573E5B">
      <w:pPr>
        <w:pStyle w:val="ConsPlusNormal"/>
        <w:ind w:firstLine="540"/>
        <w:jc w:val="both"/>
        <w:rPr>
          <w:sz w:val="24"/>
          <w:szCs w:val="24"/>
        </w:rPr>
      </w:pPr>
      <w:r w:rsidRPr="00573E5B">
        <w:rPr>
          <w:sz w:val="24"/>
          <w:szCs w:val="24"/>
        </w:rPr>
        <w:t xml:space="preserve">89. </w:t>
      </w:r>
      <w:proofErr w:type="gramStart"/>
      <w:r w:rsidRPr="00573E5B">
        <w:rPr>
          <w:sz w:val="24"/>
          <w:szCs w:val="24"/>
        </w:rPr>
        <w:t>Орган по управлению государственным имуществом выдает представителям интересов Тверской области в совете директоров (наблюдательном совете) общества с ограниченной ответственностью директивы по вопросам, отнесенным уставом общества с ограниченной ответственностью к компетенции совета директоров (наблюдательного совета) общества с ограниченной ответственностью, а также иным вопросам в целях исполнения поручений и указаний Правительства Тверской области.</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90. </w:t>
      </w:r>
      <w:proofErr w:type="gramStart"/>
      <w:r w:rsidRPr="00573E5B">
        <w:rPr>
          <w:sz w:val="24"/>
          <w:szCs w:val="24"/>
        </w:rPr>
        <w:t>В целях подготовки позиции участника общества с ограниченной ответственностью - Тверской области по вопросам повестки дня заседания совета директоров (наблюдательного совета) общества с ограниченной ответственностью орган по управлению государственным имуществом направляет в отраслевой орган исполнительной власти сообщение о проведении заседания совета директоров (наблюдательного совета) с приложением повестки дня и материалов, полученных от общества с ограниченной ответственностью, в течение 3 рабочих дней</w:t>
      </w:r>
      <w:proofErr w:type="gramEnd"/>
      <w:r w:rsidRPr="00573E5B">
        <w:rPr>
          <w:sz w:val="24"/>
          <w:szCs w:val="24"/>
        </w:rPr>
        <w:t xml:space="preserve"> </w:t>
      </w:r>
      <w:proofErr w:type="gramStart"/>
      <w:r w:rsidRPr="00573E5B">
        <w:rPr>
          <w:sz w:val="24"/>
          <w:szCs w:val="24"/>
        </w:rPr>
        <w:t>с даты</w:t>
      </w:r>
      <w:proofErr w:type="gramEnd"/>
      <w:r w:rsidRPr="00573E5B">
        <w:rPr>
          <w:sz w:val="24"/>
          <w:szCs w:val="24"/>
        </w:rPr>
        <w:t xml:space="preserve"> его получения.</w:t>
      </w:r>
    </w:p>
    <w:p w:rsidR="00573E5B" w:rsidRPr="00573E5B" w:rsidRDefault="00573E5B" w:rsidP="00573E5B">
      <w:pPr>
        <w:pStyle w:val="ConsPlusNormal"/>
        <w:ind w:firstLine="540"/>
        <w:jc w:val="both"/>
        <w:rPr>
          <w:sz w:val="24"/>
          <w:szCs w:val="24"/>
        </w:rPr>
      </w:pPr>
      <w:r w:rsidRPr="00573E5B">
        <w:rPr>
          <w:sz w:val="24"/>
          <w:szCs w:val="24"/>
        </w:rPr>
        <w:t>Отраслевой орган исполнительной власти направляет в орган по управлению государственным имуществом свои предложения в течение 3 рабочих дней со дня получения необходимых материалов, но не позднее 15 рабочих дней до даты заседания совета директоров (наблюдательного совета).</w:t>
      </w:r>
    </w:p>
    <w:p w:rsidR="00573E5B" w:rsidRPr="00573E5B" w:rsidRDefault="00573E5B" w:rsidP="00573E5B">
      <w:pPr>
        <w:pStyle w:val="ConsPlusNormal"/>
        <w:ind w:firstLine="540"/>
        <w:jc w:val="both"/>
        <w:rPr>
          <w:sz w:val="24"/>
          <w:szCs w:val="24"/>
        </w:rPr>
      </w:pPr>
      <w:r w:rsidRPr="00573E5B">
        <w:rPr>
          <w:sz w:val="24"/>
          <w:szCs w:val="24"/>
        </w:rPr>
        <w:t xml:space="preserve">91. Орган по управлению государственным имуществом обеспечивает проведение согласительного совещания под председательством заместителя Председателя Правительства Тверской области, координирующего и контролирующего деятельность отраслевого органа исполнительной власти, при наличии разногласий у отраслевого органа исполнительной власти и органа по управлению государственным имуществом относительно позиции по вопросам повестки дня заседания совета директоров (наблюдательного совета) не </w:t>
      </w:r>
      <w:proofErr w:type="gramStart"/>
      <w:r w:rsidRPr="00573E5B">
        <w:rPr>
          <w:sz w:val="24"/>
          <w:szCs w:val="24"/>
        </w:rPr>
        <w:t>позднее</w:t>
      </w:r>
      <w:proofErr w:type="gramEnd"/>
      <w:r w:rsidRPr="00573E5B">
        <w:rPr>
          <w:sz w:val="24"/>
          <w:szCs w:val="24"/>
        </w:rPr>
        <w:t xml:space="preserve"> чем за 12 рабочих дней до даты проведения заседания совета директоров (наблюдательного совета).</w:t>
      </w:r>
    </w:p>
    <w:p w:rsidR="00573E5B" w:rsidRPr="00573E5B" w:rsidRDefault="00573E5B" w:rsidP="00573E5B">
      <w:pPr>
        <w:pStyle w:val="ConsPlusNormal"/>
        <w:ind w:firstLine="540"/>
        <w:jc w:val="both"/>
        <w:rPr>
          <w:sz w:val="24"/>
          <w:szCs w:val="24"/>
        </w:rPr>
      </w:pPr>
      <w:r w:rsidRPr="00573E5B">
        <w:rPr>
          <w:sz w:val="24"/>
          <w:szCs w:val="24"/>
        </w:rPr>
        <w:t xml:space="preserve">Орган по управлению государственным имуществом не позднее 3 рабочих дней до дня проведения согласительного совещания представляет необходимые материалы, в </w:t>
      </w:r>
      <w:r w:rsidRPr="00573E5B">
        <w:rPr>
          <w:sz w:val="24"/>
          <w:szCs w:val="24"/>
        </w:rPr>
        <w:lastRenderedPageBreak/>
        <w:t>том числе перечень разногласий с обоснованием позиций сторон и предложения, заместителю Председателя Правительства Тверской области, координирующему и контролирующему деятельность отраслевого органа исполнительной власти.</w:t>
      </w:r>
    </w:p>
    <w:p w:rsidR="00573E5B" w:rsidRPr="00573E5B" w:rsidRDefault="00573E5B" w:rsidP="00573E5B">
      <w:pPr>
        <w:pStyle w:val="ConsPlusNormal"/>
        <w:ind w:firstLine="540"/>
        <w:jc w:val="both"/>
        <w:rPr>
          <w:sz w:val="24"/>
          <w:szCs w:val="24"/>
        </w:rPr>
      </w:pPr>
      <w:r w:rsidRPr="00573E5B">
        <w:rPr>
          <w:sz w:val="24"/>
          <w:szCs w:val="24"/>
        </w:rPr>
        <w:t xml:space="preserve">92. После формирования согласованной позиции участника общества с ограниченной ответственностью - Тверской области органом по управлению государственным имуществом оформляются </w:t>
      </w:r>
      <w:hyperlink w:anchor="P522" w:history="1">
        <w:r w:rsidRPr="00573E5B">
          <w:rPr>
            <w:color w:val="0000FF"/>
            <w:sz w:val="24"/>
            <w:szCs w:val="24"/>
          </w:rPr>
          <w:t>директивы</w:t>
        </w:r>
      </w:hyperlink>
      <w:r w:rsidRPr="00573E5B">
        <w:rPr>
          <w:sz w:val="24"/>
          <w:szCs w:val="24"/>
        </w:rPr>
        <w:t xml:space="preserve"> представителям интересов Тверской области для голосования на заседаниях совета директоров (наблюдательного совета) по форме, установленной приложением 3 к настоящему Положению.</w:t>
      </w:r>
    </w:p>
    <w:p w:rsidR="00573E5B" w:rsidRPr="00573E5B" w:rsidRDefault="00573E5B" w:rsidP="00573E5B">
      <w:pPr>
        <w:pStyle w:val="ConsPlusNormal"/>
        <w:ind w:firstLine="540"/>
        <w:jc w:val="both"/>
        <w:rPr>
          <w:sz w:val="24"/>
          <w:szCs w:val="24"/>
        </w:rPr>
      </w:pPr>
      <w:bookmarkStart w:id="17" w:name="P401"/>
      <w:bookmarkEnd w:id="17"/>
      <w:r w:rsidRPr="00573E5B">
        <w:rPr>
          <w:sz w:val="24"/>
          <w:szCs w:val="24"/>
        </w:rPr>
        <w:t xml:space="preserve">93. По вопросам, указанным в </w:t>
      </w:r>
      <w:hyperlink w:anchor="P269" w:history="1">
        <w:r w:rsidRPr="00573E5B">
          <w:rPr>
            <w:color w:val="0000FF"/>
            <w:sz w:val="24"/>
            <w:szCs w:val="24"/>
          </w:rPr>
          <w:t>пункте 60</w:t>
        </w:r>
      </w:hyperlink>
      <w:r w:rsidRPr="00573E5B">
        <w:rPr>
          <w:sz w:val="24"/>
          <w:szCs w:val="24"/>
        </w:rPr>
        <w:t xml:space="preserve"> настоящего Положения, директивы представителям интересов Тверской области для голосования на заседаниях совета директоров (наблюдательного совета) стратегических обществ с ограниченной ответственностью оформляются органом по управлению государственным имуществом по согласованию с Правительством Тверской области.</w:t>
      </w:r>
    </w:p>
    <w:p w:rsidR="00573E5B" w:rsidRPr="00573E5B" w:rsidRDefault="00573E5B" w:rsidP="00573E5B">
      <w:pPr>
        <w:pStyle w:val="ConsPlusNormal"/>
        <w:ind w:firstLine="540"/>
        <w:jc w:val="both"/>
        <w:rPr>
          <w:sz w:val="24"/>
          <w:szCs w:val="24"/>
        </w:rPr>
      </w:pPr>
      <w:proofErr w:type="gramStart"/>
      <w:r w:rsidRPr="00573E5B">
        <w:rPr>
          <w:sz w:val="24"/>
          <w:szCs w:val="24"/>
        </w:rPr>
        <w:t xml:space="preserve">В целях осуществления указанного в настоящем пункте согласования орган по управлению государственным имуществом подготавливает проект </w:t>
      </w:r>
      <w:hyperlink w:anchor="P656" w:history="1">
        <w:r w:rsidRPr="00573E5B">
          <w:rPr>
            <w:color w:val="0000FF"/>
            <w:sz w:val="24"/>
            <w:szCs w:val="24"/>
          </w:rPr>
          <w:t>директивы</w:t>
        </w:r>
      </w:hyperlink>
      <w:r w:rsidRPr="00573E5B">
        <w:rPr>
          <w:sz w:val="24"/>
          <w:szCs w:val="24"/>
        </w:rPr>
        <w:t xml:space="preserve"> по форме, установленной приложением 5 к настоящему Положению, и направляет его в Правительство Тверской области за 15 календарных дней до предполагаемой даты проведения заседания совета директоров (наблюдательного совета) стратегического общества с ограниченной ответственностью.</w:t>
      </w:r>
      <w:proofErr w:type="gramEnd"/>
    </w:p>
    <w:p w:rsidR="00573E5B" w:rsidRPr="00573E5B" w:rsidRDefault="00573E5B" w:rsidP="00573E5B">
      <w:pPr>
        <w:pStyle w:val="ConsPlusNormal"/>
        <w:ind w:firstLine="540"/>
        <w:jc w:val="both"/>
        <w:rPr>
          <w:sz w:val="24"/>
          <w:szCs w:val="24"/>
        </w:rPr>
      </w:pPr>
      <w:r w:rsidRPr="00573E5B">
        <w:rPr>
          <w:sz w:val="24"/>
          <w:szCs w:val="24"/>
        </w:rPr>
        <w:t>Директивы представителям интересов Тверской области для голосования на заседаниях совета директоров (наблюдательного совета) стратегических обществ с ограниченной ответственностью утверждаются Председателем Правительства Тверской области либо по поручению Председателя Правительства Тверской области заместителем Председателя Правительства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outlineLvl w:val="2"/>
        <w:rPr>
          <w:sz w:val="24"/>
          <w:szCs w:val="24"/>
        </w:rPr>
      </w:pPr>
      <w:r w:rsidRPr="00573E5B">
        <w:rPr>
          <w:sz w:val="24"/>
          <w:szCs w:val="24"/>
        </w:rPr>
        <w:t>Подраздел III</w:t>
      </w:r>
    </w:p>
    <w:p w:rsidR="00573E5B" w:rsidRPr="00573E5B" w:rsidRDefault="00573E5B" w:rsidP="00573E5B">
      <w:pPr>
        <w:pStyle w:val="ConsPlusTitle"/>
        <w:jc w:val="center"/>
        <w:rPr>
          <w:sz w:val="24"/>
          <w:szCs w:val="24"/>
        </w:rPr>
      </w:pPr>
      <w:r w:rsidRPr="00573E5B">
        <w:rPr>
          <w:sz w:val="24"/>
          <w:szCs w:val="24"/>
        </w:rPr>
        <w:t>Полномочия и порядок деятельности представителей интересов</w:t>
      </w:r>
    </w:p>
    <w:p w:rsidR="00573E5B" w:rsidRPr="00573E5B" w:rsidRDefault="00573E5B" w:rsidP="00573E5B">
      <w:pPr>
        <w:pStyle w:val="ConsPlusTitle"/>
        <w:jc w:val="center"/>
        <w:rPr>
          <w:sz w:val="24"/>
          <w:szCs w:val="24"/>
        </w:rPr>
      </w:pPr>
      <w:r w:rsidRPr="00573E5B">
        <w:rPr>
          <w:sz w:val="24"/>
          <w:szCs w:val="24"/>
        </w:rPr>
        <w:t>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94. Представителями интересов Тверской области в органах управления обществ с ограниченной ответственностью назначаются государственные гражданские служащие Тверской области, являющиеся сотрудниками органа по управлению государственным имуществом или сотрудниками отраслевого органа исполнительной власти, замещающие должности не ниже ведущей группы должностей категории "специалисты"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Иные граждане Российской Федерации могут выступать представителями интересов Тверской области в органах управления обществ с ограниченной ответственностью в случаях и порядке, определяемом Правительством Тверской области.</w:t>
      </w:r>
    </w:p>
    <w:p w:rsidR="00573E5B" w:rsidRPr="00573E5B" w:rsidRDefault="00573E5B" w:rsidP="00573E5B">
      <w:pPr>
        <w:pStyle w:val="ConsPlusNormal"/>
        <w:ind w:firstLine="540"/>
        <w:jc w:val="both"/>
        <w:rPr>
          <w:sz w:val="24"/>
          <w:szCs w:val="24"/>
        </w:rPr>
      </w:pPr>
      <w:r w:rsidRPr="00573E5B">
        <w:rPr>
          <w:sz w:val="24"/>
          <w:szCs w:val="24"/>
        </w:rPr>
        <w:t>95. Представители интересов Тверской области обязаны:</w:t>
      </w:r>
    </w:p>
    <w:p w:rsidR="00573E5B" w:rsidRPr="00573E5B" w:rsidRDefault="00573E5B" w:rsidP="00573E5B">
      <w:pPr>
        <w:pStyle w:val="ConsPlusNormal"/>
        <w:ind w:firstLine="540"/>
        <w:jc w:val="both"/>
        <w:rPr>
          <w:sz w:val="24"/>
          <w:szCs w:val="24"/>
        </w:rPr>
      </w:pPr>
      <w:r w:rsidRPr="00573E5B">
        <w:rPr>
          <w:sz w:val="24"/>
          <w:szCs w:val="24"/>
        </w:rPr>
        <w:t>1) лично участвовать в работе органов управления и ревизионной комиссии общества с ограниченной ответственностью, в которые они назначены или избраны, и не могут делегировать свои полномочия иным лицам, в том числе замещающим их по месту основной работы;</w:t>
      </w:r>
    </w:p>
    <w:p w:rsidR="00573E5B" w:rsidRPr="00573E5B" w:rsidRDefault="00573E5B" w:rsidP="00573E5B">
      <w:pPr>
        <w:pStyle w:val="ConsPlusNormal"/>
        <w:ind w:firstLine="540"/>
        <w:jc w:val="both"/>
        <w:rPr>
          <w:sz w:val="24"/>
          <w:szCs w:val="24"/>
        </w:rPr>
      </w:pPr>
      <w:r w:rsidRPr="00573E5B">
        <w:rPr>
          <w:sz w:val="24"/>
          <w:szCs w:val="24"/>
        </w:rPr>
        <w:t>2) выполнять письменные директивы органа по управлению государственным имуществом по порядку голосования на общем собрании участников общества с ограниченной ответственностью, на заседаниях совета директоров (наблюдательного совета)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3) представлять в орган по управлению государственным имуществом и отраслевой орган исполнительной власти всю необходимую информацию (в том числе о результатах голосования и позиции при голосовании представителей) и предложения по вопросам компетенции органов управления и ревизионной комиссии.</w:t>
      </w:r>
    </w:p>
    <w:p w:rsidR="00573E5B" w:rsidRPr="00573E5B" w:rsidRDefault="00573E5B" w:rsidP="00573E5B">
      <w:pPr>
        <w:pStyle w:val="ConsPlusNormal"/>
        <w:ind w:firstLine="540"/>
        <w:jc w:val="both"/>
        <w:rPr>
          <w:sz w:val="24"/>
          <w:szCs w:val="24"/>
        </w:rPr>
      </w:pPr>
      <w:r w:rsidRPr="00573E5B">
        <w:rPr>
          <w:sz w:val="24"/>
          <w:szCs w:val="24"/>
        </w:rPr>
        <w:lastRenderedPageBreak/>
        <w:t xml:space="preserve">96. </w:t>
      </w:r>
      <w:proofErr w:type="gramStart"/>
      <w:r w:rsidRPr="00573E5B">
        <w:rPr>
          <w:sz w:val="24"/>
          <w:szCs w:val="24"/>
        </w:rPr>
        <w:t>Представитель интересов Тверской области, голосовавший за принятие решений, если голосование осуществлялось на основании письменных директив, полученных им в соответствии с настоящим Положением, либо если представитель интересов Тверской области голосовал самостоятельно из-за отсутствия указаний по вине органа по управлению государственным имуществом или отраслевого органа исполнительной власти, не несет ответственности за последствия указанных решений.</w:t>
      </w:r>
      <w:proofErr w:type="gramEnd"/>
    </w:p>
    <w:p w:rsidR="00573E5B" w:rsidRPr="00573E5B" w:rsidRDefault="00573E5B" w:rsidP="00573E5B">
      <w:pPr>
        <w:pStyle w:val="ConsPlusNormal"/>
        <w:ind w:firstLine="540"/>
        <w:jc w:val="both"/>
        <w:rPr>
          <w:sz w:val="24"/>
          <w:szCs w:val="24"/>
        </w:rPr>
      </w:pPr>
      <w:r w:rsidRPr="00573E5B">
        <w:rPr>
          <w:sz w:val="24"/>
          <w:szCs w:val="24"/>
        </w:rPr>
        <w:t xml:space="preserve">97. </w:t>
      </w:r>
      <w:proofErr w:type="gramStart"/>
      <w:r w:rsidRPr="00573E5B">
        <w:rPr>
          <w:sz w:val="24"/>
          <w:szCs w:val="24"/>
        </w:rPr>
        <w:t>Не позднее 5 рабочих дней с даты проведения общего собрания участников общества с ограниченной ответственностью, заседания совета директоров (наблюдательного совета) общества с ограниченной ответственностью представители интересов Тверской области информируют орган по управлению государственным имуществом о результатах голосования и позиции представителя интересов Тверской области при голосовании по вопросам повестки дня с приложением копий протоколов общего собрания участников общества с ограниченной ответственностью</w:t>
      </w:r>
      <w:proofErr w:type="gramEnd"/>
      <w:r w:rsidRPr="00573E5B">
        <w:rPr>
          <w:sz w:val="24"/>
          <w:szCs w:val="24"/>
        </w:rPr>
        <w:t xml:space="preserve"> и заседания совета директоров (наблюдательного совета)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 xml:space="preserve">98. В сроки, установленные для представления годовой бухгалтерской (финансовой) отчетности, представители интересов Тверской области, участвующие в органах управления обществ с ограниченной ответственностью, направляют в орган по управлению государственным имуществом </w:t>
      </w:r>
      <w:hyperlink w:anchor="P727" w:history="1">
        <w:r w:rsidRPr="00573E5B">
          <w:rPr>
            <w:color w:val="0000FF"/>
            <w:sz w:val="24"/>
            <w:szCs w:val="24"/>
          </w:rPr>
          <w:t>отчет</w:t>
        </w:r>
      </w:hyperlink>
      <w:r w:rsidRPr="00573E5B">
        <w:rPr>
          <w:sz w:val="24"/>
          <w:szCs w:val="24"/>
        </w:rPr>
        <w:t xml:space="preserve"> об их участии в указанных органах по форме согласно приложению 6 к настоящему Положению.</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1"/>
        <w:rPr>
          <w:sz w:val="24"/>
          <w:szCs w:val="24"/>
        </w:rPr>
      </w:pPr>
      <w:r w:rsidRPr="00573E5B">
        <w:rPr>
          <w:sz w:val="24"/>
          <w:szCs w:val="24"/>
        </w:rPr>
        <w:t>Приложение 1</w:t>
      </w:r>
    </w:p>
    <w:p w:rsidR="00573E5B" w:rsidRPr="00573E5B" w:rsidRDefault="00573E5B" w:rsidP="00573E5B">
      <w:pPr>
        <w:pStyle w:val="ConsPlusNormal"/>
        <w:jc w:val="right"/>
        <w:rPr>
          <w:sz w:val="24"/>
          <w:szCs w:val="24"/>
        </w:rPr>
      </w:pPr>
      <w:r w:rsidRPr="00573E5B">
        <w:rPr>
          <w:sz w:val="24"/>
          <w:szCs w:val="24"/>
        </w:rPr>
        <w:t xml:space="preserve">к Положению об управлении </w:t>
      </w:r>
      <w:proofErr w:type="gramStart"/>
      <w:r w:rsidRPr="00573E5B">
        <w:rPr>
          <w:sz w:val="24"/>
          <w:szCs w:val="24"/>
        </w:rPr>
        <w:t>находящимися</w:t>
      </w:r>
      <w:proofErr w:type="gramEnd"/>
    </w:p>
    <w:p w:rsidR="00573E5B" w:rsidRPr="00573E5B" w:rsidRDefault="00573E5B" w:rsidP="00573E5B">
      <w:pPr>
        <w:pStyle w:val="ConsPlusNormal"/>
        <w:jc w:val="right"/>
        <w:rPr>
          <w:sz w:val="24"/>
          <w:szCs w:val="24"/>
        </w:rPr>
      </w:pPr>
      <w:r w:rsidRPr="00573E5B">
        <w:rPr>
          <w:sz w:val="24"/>
          <w:szCs w:val="24"/>
        </w:rPr>
        <w:t>в собственности Тверской области</w:t>
      </w:r>
    </w:p>
    <w:p w:rsidR="00573E5B" w:rsidRPr="00573E5B" w:rsidRDefault="00573E5B" w:rsidP="00573E5B">
      <w:pPr>
        <w:pStyle w:val="ConsPlusNormal"/>
        <w:jc w:val="right"/>
        <w:rPr>
          <w:sz w:val="24"/>
          <w:szCs w:val="24"/>
        </w:rPr>
      </w:pPr>
      <w:r w:rsidRPr="00573E5B">
        <w:rPr>
          <w:sz w:val="24"/>
          <w:szCs w:val="24"/>
        </w:rPr>
        <w:t>акциями (долями в уставных капиталах)</w:t>
      </w:r>
    </w:p>
    <w:p w:rsidR="00573E5B" w:rsidRPr="00573E5B" w:rsidRDefault="00573E5B" w:rsidP="00573E5B">
      <w:pPr>
        <w:pStyle w:val="ConsPlusNormal"/>
        <w:jc w:val="right"/>
        <w:rPr>
          <w:sz w:val="24"/>
          <w:szCs w:val="24"/>
        </w:rPr>
      </w:pPr>
      <w:r w:rsidRPr="00573E5B">
        <w:rPr>
          <w:sz w:val="24"/>
          <w:szCs w:val="24"/>
        </w:rPr>
        <w:t>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Title"/>
        <w:jc w:val="center"/>
        <w:rPr>
          <w:sz w:val="24"/>
          <w:szCs w:val="24"/>
        </w:rPr>
      </w:pPr>
      <w:bookmarkStart w:id="18" w:name="P429"/>
      <w:bookmarkEnd w:id="18"/>
      <w:r w:rsidRPr="00573E5B">
        <w:rPr>
          <w:sz w:val="24"/>
          <w:szCs w:val="24"/>
        </w:rPr>
        <w:t>Требования</w:t>
      </w:r>
    </w:p>
    <w:p w:rsidR="00573E5B" w:rsidRPr="00573E5B" w:rsidRDefault="00573E5B" w:rsidP="00573E5B">
      <w:pPr>
        <w:pStyle w:val="ConsPlusTitle"/>
        <w:jc w:val="center"/>
        <w:rPr>
          <w:sz w:val="24"/>
          <w:szCs w:val="24"/>
        </w:rPr>
      </w:pPr>
      <w:r w:rsidRPr="00573E5B">
        <w:rPr>
          <w:sz w:val="24"/>
          <w:szCs w:val="24"/>
        </w:rPr>
        <w:t>к лицам, выдвигаемым Тверской областью как акционером</w:t>
      </w:r>
    </w:p>
    <w:p w:rsidR="00573E5B" w:rsidRPr="00573E5B" w:rsidRDefault="00573E5B" w:rsidP="00573E5B">
      <w:pPr>
        <w:pStyle w:val="ConsPlusTitle"/>
        <w:jc w:val="center"/>
        <w:rPr>
          <w:sz w:val="24"/>
          <w:szCs w:val="24"/>
        </w:rPr>
      </w:pPr>
      <w:r w:rsidRPr="00573E5B">
        <w:rPr>
          <w:sz w:val="24"/>
          <w:szCs w:val="24"/>
        </w:rPr>
        <w:t>(участником общества с ограниченной ответственностью)</w:t>
      </w:r>
    </w:p>
    <w:p w:rsidR="00573E5B" w:rsidRPr="00573E5B" w:rsidRDefault="00573E5B" w:rsidP="00573E5B">
      <w:pPr>
        <w:pStyle w:val="ConsPlusTitle"/>
        <w:jc w:val="center"/>
        <w:rPr>
          <w:sz w:val="24"/>
          <w:szCs w:val="24"/>
        </w:rPr>
      </w:pPr>
      <w:r w:rsidRPr="00573E5B">
        <w:rPr>
          <w:sz w:val="24"/>
          <w:szCs w:val="24"/>
        </w:rPr>
        <w:t>для избрания в совет директоров (наблюдательный совет)</w:t>
      </w:r>
    </w:p>
    <w:p w:rsidR="00573E5B" w:rsidRPr="00573E5B" w:rsidRDefault="00573E5B" w:rsidP="00573E5B">
      <w:pPr>
        <w:pStyle w:val="ConsPlusTitle"/>
        <w:jc w:val="center"/>
        <w:rPr>
          <w:sz w:val="24"/>
          <w:szCs w:val="24"/>
        </w:rPr>
      </w:pPr>
      <w:r w:rsidRPr="00573E5B">
        <w:rPr>
          <w:sz w:val="24"/>
          <w:szCs w:val="24"/>
        </w:rPr>
        <w:t xml:space="preserve">акционерного общества, общества с </w:t>
      </w:r>
      <w:proofErr w:type="gramStart"/>
      <w:r w:rsidRPr="00573E5B">
        <w:rPr>
          <w:sz w:val="24"/>
          <w:szCs w:val="24"/>
        </w:rPr>
        <w:t>ограниченной</w:t>
      </w:r>
      <w:proofErr w:type="gramEnd"/>
    </w:p>
    <w:p w:rsidR="00573E5B" w:rsidRPr="00573E5B" w:rsidRDefault="00573E5B" w:rsidP="00573E5B">
      <w:pPr>
        <w:pStyle w:val="ConsPlusTitle"/>
        <w:jc w:val="center"/>
        <w:rPr>
          <w:sz w:val="24"/>
          <w:szCs w:val="24"/>
        </w:rPr>
      </w:pPr>
      <w:r w:rsidRPr="00573E5B">
        <w:rPr>
          <w:sz w:val="24"/>
          <w:szCs w:val="24"/>
        </w:rPr>
        <w:t>ответственностью в качестве независимого директора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 xml:space="preserve">1. </w:t>
      </w:r>
      <w:proofErr w:type="gramStart"/>
      <w:r w:rsidRPr="00573E5B">
        <w:rPr>
          <w:sz w:val="24"/>
          <w:szCs w:val="24"/>
        </w:rPr>
        <w:t xml:space="preserve">Лицо, выдвигаемое Тверской областью как акционером (участником общества с ограниченной ответственностью) для избрания в совет директоров (наблюдательный совет) акционерного общества, общества с ограниченной ответственностью в качестве независимого директора, или члены его семьи (супруг, родители, дети, усыновители, усыновленные), полнородные и </w:t>
      </w:r>
      <w:proofErr w:type="spellStart"/>
      <w:r w:rsidRPr="00573E5B">
        <w:rPr>
          <w:sz w:val="24"/>
          <w:szCs w:val="24"/>
        </w:rPr>
        <w:t>неполнородные</w:t>
      </w:r>
      <w:proofErr w:type="spellEnd"/>
      <w:r w:rsidRPr="00573E5B">
        <w:rPr>
          <w:sz w:val="24"/>
          <w:szCs w:val="24"/>
        </w:rPr>
        <w:t xml:space="preserve"> братья и сестры, бабушки и дедушки непрерывно в течение последних 3 лет не должны:</w:t>
      </w:r>
      <w:proofErr w:type="gramEnd"/>
    </w:p>
    <w:p w:rsidR="00573E5B" w:rsidRPr="00573E5B" w:rsidRDefault="00573E5B" w:rsidP="00573E5B">
      <w:pPr>
        <w:pStyle w:val="ConsPlusNormal"/>
        <w:ind w:firstLine="540"/>
        <w:jc w:val="both"/>
        <w:rPr>
          <w:sz w:val="24"/>
          <w:szCs w:val="24"/>
        </w:rPr>
      </w:pPr>
      <w:r w:rsidRPr="00573E5B">
        <w:rPr>
          <w:sz w:val="24"/>
          <w:szCs w:val="24"/>
        </w:rPr>
        <w:t>1) занимать должности в органах управления, быть работниками акционерного общества, общества с ограниченной ответственностью или их дочерних и зависимых обществ, а также занимать должности в органах управления, быть работниками управляющей организации акционерного общества, общества с ограниченной ответственностью либо быть управляющим;</w:t>
      </w:r>
    </w:p>
    <w:p w:rsidR="00573E5B" w:rsidRPr="00573E5B" w:rsidRDefault="00573E5B" w:rsidP="00573E5B">
      <w:pPr>
        <w:pStyle w:val="ConsPlusNormal"/>
        <w:ind w:firstLine="540"/>
        <w:jc w:val="both"/>
        <w:rPr>
          <w:sz w:val="24"/>
          <w:szCs w:val="24"/>
        </w:rPr>
      </w:pPr>
      <w:r w:rsidRPr="00573E5B">
        <w:rPr>
          <w:sz w:val="24"/>
          <w:szCs w:val="24"/>
        </w:rPr>
        <w:t xml:space="preserve">2) являться аффилированными лицами акционерного общества, общества с ограниченной ответственностью или их дочерних и зависимых обществ, за исключением исполнения обязанностей члена совета директоров (наблюдательного совета) </w:t>
      </w:r>
      <w:r w:rsidRPr="00573E5B">
        <w:rPr>
          <w:sz w:val="24"/>
          <w:szCs w:val="24"/>
        </w:rPr>
        <w:lastRenderedPageBreak/>
        <w:t>акционерного общества,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3) осуществлять функц</w:t>
      </w:r>
      <w:proofErr w:type="gramStart"/>
      <w:r w:rsidRPr="00573E5B">
        <w:rPr>
          <w:sz w:val="24"/>
          <w:szCs w:val="24"/>
        </w:rPr>
        <w:t>ии ау</w:t>
      </w:r>
      <w:proofErr w:type="gramEnd"/>
      <w:r w:rsidRPr="00573E5B">
        <w:rPr>
          <w:sz w:val="24"/>
          <w:szCs w:val="24"/>
        </w:rPr>
        <w:t>дитора акционерного общества, общества с ограниченной ответственностью (в том числе в качестве сотрудника аудиторской организации), а также являться аффилированными лицами аудитора акционерного общества, общества с ограниченной ответственностью;</w:t>
      </w:r>
    </w:p>
    <w:p w:rsidR="00573E5B" w:rsidRPr="00573E5B" w:rsidRDefault="00573E5B" w:rsidP="00573E5B">
      <w:pPr>
        <w:pStyle w:val="ConsPlusNormal"/>
        <w:ind w:firstLine="540"/>
        <w:jc w:val="both"/>
        <w:rPr>
          <w:sz w:val="24"/>
          <w:szCs w:val="24"/>
        </w:rPr>
      </w:pPr>
      <w:r w:rsidRPr="00573E5B">
        <w:rPr>
          <w:sz w:val="24"/>
          <w:szCs w:val="24"/>
        </w:rPr>
        <w:t>4) исполнять обязательства либо быть сотрудниками организации, исполняющей обязательства по договору с акционерным обществом, обществом с ограниченной ответственностью, в случае, если совокупный объем сделок в целях реализации договора в течение года составляет 10 и более процентов балансовой стоимости активов акционерного общества, общества с ограниченной ответственностью;</w:t>
      </w:r>
    </w:p>
    <w:p w:rsidR="00573E5B" w:rsidRPr="00573E5B" w:rsidRDefault="00573E5B" w:rsidP="00573E5B">
      <w:pPr>
        <w:pStyle w:val="ConsPlusNormal"/>
        <w:ind w:firstLine="540"/>
        <w:jc w:val="both"/>
        <w:rPr>
          <w:sz w:val="24"/>
          <w:szCs w:val="24"/>
        </w:rPr>
      </w:pPr>
      <w:proofErr w:type="gramStart"/>
      <w:r w:rsidRPr="00573E5B">
        <w:rPr>
          <w:sz w:val="24"/>
          <w:szCs w:val="24"/>
        </w:rPr>
        <w:t>5) представлять интересы лиц либо организаций, связанных обязательствами по договору с акционерным обществом, обществом с ограниченной ответственностью, с которыми совокупный объем сделок в течение года составляет 10 и более процентов балансовой стоимости активов акционерного общества, общества с ограниченной ответственностью;</w:t>
      </w:r>
      <w:proofErr w:type="gramEnd"/>
    </w:p>
    <w:p w:rsidR="00573E5B" w:rsidRPr="00573E5B" w:rsidRDefault="00573E5B" w:rsidP="00573E5B">
      <w:pPr>
        <w:pStyle w:val="ConsPlusNormal"/>
        <w:ind w:firstLine="540"/>
        <w:jc w:val="both"/>
        <w:rPr>
          <w:sz w:val="24"/>
          <w:szCs w:val="24"/>
        </w:rPr>
      </w:pPr>
      <w:proofErr w:type="gramStart"/>
      <w:r w:rsidRPr="00573E5B">
        <w:rPr>
          <w:sz w:val="24"/>
          <w:szCs w:val="24"/>
        </w:rPr>
        <w:t>6) получать от акционерного общества, общества с ограниченной ответственностью вознаграждения, компенсационные выплаты или выплаты иного характера, размер которых составляет 10 и более процентов совокупного годового дохода указанных лиц, за исключением выплат, связанных с осуществлением деятельности в качестве независимого директора и заключением сделок для обеспечения личных, домашних, семейных или иных не связанных с предпринимательской деятельностью нужд, а также участвовать в опционных</w:t>
      </w:r>
      <w:proofErr w:type="gramEnd"/>
      <w:r w:rsidRPr="00573E5B">
        <w:rPr>
          <w:sz w:val="24"/>
          <w:szCs w:val="24"/>
        </w:rPr>
        <w:t xml:space="preserve"> </w:t>
      </w:r>
      <w:proofErr w:type="gramStart"/>
      <w:r w:rsidRPr="00573E5B">
        <w:rPr>
          <w:sz w:val="24"/>
          <w:szCs w:val="24"/>
        </w:rPr>
        <w:t>программах</w:t>
      </w:r>
      <w:proofErr w:type="gramEnd"/>
      <w:r w:rsidRPr="00573E5B">
        <w:rPr>
          <w:sz w:val="24"/>
          <w:szCs w:val="24"/>
        </w:rPr>
        <w:t xml:space="preserve"> общества.</w:t>
      </w:r>
    </w:p>
    <w:p w:rsidR="00573E5B" w:rsidRPr="00573E5B" w:rsidRDefault="00573E5B" w:rsidP="00573E5B">
      <w:pPr>
        <w:pStyle w:val="ConsPlusNormal"/>
        <w:ind w:firstLine="540"/>
        <w:jc w:val="both"/>
        <w:rPr>
          <w:sz w:val="24"/>
          <w:szCs w:val="24"/>
        </w:rPr>
      </w:pPr>
      <w:r w:rsidRPr="00573E5B">
        <w:rPr>
          <w:sz w:val="24"/>
          <w:szCs w:val="24"/>
        </w:rPr>
        <w:t>2. Лицо, выдвигаемое акционером (участником общества с ограниченной ответственностью) - Тверской областью для избрания в совет директоров (наблюдательный совет) в качестве независимого директора, не должно:</w:t>
      </w:r>
    </w:p>
    <w:p w:rsidR="00573E5B" w:rsidRPr="00573E5B" w:rsidRDefault="00573E5B" w:rsidP="00573E5B">
      <w:pPr>
        <w:pStyle w:val="ConsPlusNormal"/>
        <w:ind w:firstLine="540"/>
        <w:jc w:val="both"/>
        <w:rPr>
          <w:sz w:val="24"/>
          <w:szCs w:val="24"/>
        </w:rPr>
      </w:pPr>
      <w:r w:rsidRPr="00573E5B">
        <w:rPr>
          <w:sz w:val="24"/>
          <w:szCs w:val="24"/>
        </w:rPr>
        <w:t>1) замещать должности государственной гражданской службы Тверской области;</w:t>
      </w:r>
    </w:p>
    <w:p w:rsidR="00573E5B" w:rsidRPr="00573E5B" w:rsidRDefault="00573E5B" w:rsidP="00573E5B">
      <w:pPr>
        <w:pStyle w:val="ConsPlusNormal"/>
        <w:ind w:firstLine="540"/>
        <w:jc w:val="both"/>
        <w:rPr>
          <w:sz w:val="24"/>
          <w:szCs w:val="24"/>
        </w:rPr>
      </w:pPr>
      <w:r w:rsidRPr="00573E5B">
        <w:rPr>
          <w:sz w:val="24"/>
          <w:szCs w:val="24"/>
        </w:rPr>
        <w:t>2) являться непрерывно в течение последних 12 лет членом совета директоров (наблюдательного совета) акционерного общества, общества с ограниченной ответственностью, в которое оно избирается;</w:t>
      </w:r>
    </w:p>
    <w:p w:rsidR="00573E5B" w:rsidRPr="00573E5B" w:rsidRDefault="00573E5B" w:rsidP="00573E5B">
      <w:pPr>
        <w:pStyle w:val="ConsPlusNormal"/>
        <w:ind w:firstLine="540"/>
        <w:jc w:val="both"/>
        <w:rPr>
          <w:sz w:val="24"/>
          <w:szCs w:val="24"/>
        </w:rPr>
      </w:pPr>
      <w:r w:rsidRPr="00573E5B">
        <w:rPr>
          <w:sz w:val="24"/>
          <w:szCs w:val="24"/>
        </w:rPr>
        <w:t>3) занимать должности в органах управления или являться работником другого акционерного общества, общества с ограниченной ответственностью, в котором любое из лиц, занимающих должности в органах управления общества, в которое лицо выдвигается в качестве независимого директора, является членом комитета при совете директоров по кадрам и вознаграждениям общества;</w:t>
      </w:r>
    </w:p>
    <w:p w:rsidR="00573E5B" w:rsidRPr="00573E5B" w:rsidRDefault="00573E5B" w:rsidP="00573E5B">
      <w:pPr>
        <w:pStyle w:val="ConsPlusNormal"/>
        <w:ind w:firstLine="540"/>
        <w:jc w:val="both"/>
        <w:rPr>
          <w:sz w:val="24"/>
          <w:szCs w:val="24"/>
        </w:rPr>
      </w:pPr>
      <w:r w:rsidRPr="00573E5B">
        <w:rPr>
          <w:sz w:val="24"/>
          <w:szCs w:val="24"/>
        </w:rPr>
        <w:t>4) являться одновременно независимым директором более чем в 3 акционерных обществах, обществах с ограниченной ответственностью.</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1"/>
        <w:rPr>
          <w:sz w:val="24"/>
          <w:szCs w:val="24"/>
        </w:rPr>
      </w:pPr>
      <w:r w:rsidRPr="00573E5B">
        <w:rPr>
          <w:sz w:val="24"/>
          <w:szCs w:val="24"/>
        </w:rPr>
        <w:t>Приложение 2</w:t>
      </w:r>
    </w:p>
    <w:p w:rsidR="00573E5B" w:rsidRPr="00573E5B" w:rsidRDefault="00573E5B" w:rsidP="00573E5B">
      <w:pPr>
        <w:pStyle w:val="ConsPlusNormal"/>
        <w:jc w:val="right"/>
        <w:rPr>
          <w:sz w:val="24"/>
          <w:szCs w:val="24"/>
        </w:rPr>
      </w:pPr>
      <w:r w:rsidRPr="00573E5B">
        <w:rPr>
          <w:sz w:val="24"/>
          <w:szCs w:val="24"/>
        </w:rPr>
        <w:t xml:space="preserve">к Положению об управлении </w:t>
      </w:r>
      <w:proofErr w:type="gramStart"/>
      <w:r w:rsidRPr="00573E5B">
        <w:rPr>
          <w:sz w:val="24"/>
          <w:szCs w:val="24"/>
        </w:rPr>
        <w:t>находящимися</w:t>
      </w:r>
      <w:proofErr w:type="gramEnd"/>
    </w:p>
    <w:p w:rsidR="00573E5B" w:rsidRPr="00573E5B" w:rsidRDefault="00573E5B" w:rsidP="00573E5B">
      <w:pPr>
        <w:pStyle w:val="ConsPlusNormal"/>
        <w:jc w:val="right"/>
        <w:rPr>
          <w:sz w:val="24"/>
          <w:szCs w:val="24"/>
        </w:rPr>
      </w:pPr>
      <w:r w:rsidRPr="00573E5B">
        <w:rPr>
          <w:sz w:val="24"/>
          <w:szCs w:val="24"/>
        </w:rPr>
        <w:t>в собственности Тверской области</w:t>
      </w:r>
    </w:p>
    <w:p w:rsidR="00573E5B" w:rsidRPr="00573E5B" w:rsidRDefault="00573E5B" w:rsidP="00573E5B">
      <w:pPr>
        <w:pStyle w:val="ConsPlusNormal"/>
        <w:jc w:val="right"/>
        <w:rPr>
          <w:sz w:val="24"/>
          <w:szCs w:val="24"/>
        </w:rPr>
      </w:pPr>
      <w:r w:rsidRPr="00573E5B">
        <w:rPr>
          <w:sz w:val="24"/>
          <w:szCs w:val="24"/>
        </w:rPr>
        <w:t>акциями (долями в уставных капиталах)</w:t>
      </w:r>
    </w:p>
    <w:p w:rsidR="00573E5B" w:rsidRPr="00573E5B" w:rsidRDefault="00573E5B" w:rsidP="00573E5B">
      <w:pPr>
        <w:pStyle w:val="ConsPlusNormal"/>
        <w:jc w:val="right"/>
        <w:rPr>
          <w:sz w:val="24"/>
          <w:szCs w:val="24"/>
        </w:rPr>
      </w:pPr>
      <w:r w:rsidRPr="00573E5B">
        <w:rPr>
          <w:sz w:val="24"/>
          <w:szCs w:val="24"/>
        </w:rPr>
        <w:t>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rPr>
          <w:sz w:val="24"/>
          <w:szCs w:val="24"/>
        </w:rPr>
      </w:pPr>
      <w:bookmarkStart w:id="19" w:name="P459"/>
      <w:bookmarkEnd w:id="19"/>
      <w:r w:rsidRPr="00573E5B">
        <w:rPr>
          <w:sz w:val="24"/>
          <w:szCs w:val="24"/>
        </w:rPr>
        <w:t>Форма директивы представителям Тверской области</w:t>
      </w:r>
    </w:p>
    <w:p w:rsidR="00573E5B" w:rsidRPr="00573E5B" w:rsidRDefault="00573E5B" w:rsidP="00573E5B">
      <w:pPr>
        <w:pStyle w:val="ConsPlusNormal"/>
        <w:jc w:val="center"/>
        <w:rPr>
          <w:sz w:val="24"/>
          <w:szCs w:val="24"/>
        </w:rPr>
      </w:pPr>
      <w:r w:rsidRPr="00573E5B">
        <w:rPr>
          <w:sz w:val="24"/>
          <w:szCs w:val="24"/>
        </w:rPr>
        <w:t>на общем собрании акционеров акционерных обществ,</w:t>
      </w:r>
    </w:p>
    <w:p w:rsidR="00573E5B" w:rsidRPr="00573E5B" w:rsidRDefault="00573E5B" w:rsidP="00573E5B">
      <w:pPr>
        <w:pStyle w:val="ConsPlusNormal"/>
        <w:jc w:val="center"/>
        <w:rPr>
          <w:sz w:val="24"/>
          <w:szCs w:val="24"/>
        </w:rPr>
      </w:pPr>
      <w:r w:rsidRPr="00573E5B">
        <w:rPr>
          <w:sz w:val="24"/>
          <w:szCs w:val="24"/>
        </w:rPr>
        <w:t>участников обществ с ограниченной ответственностью,</w:t>
      </w:r>
    </w:p>
    <w:p w:rsidR="00573E5B" w:rsidRPr="00573E5B" w:rsidRDefault="00573E5B" w:rsidP="00573E5B">
      <w:pPr>
        <w:pStyle w:val="ConsPlusNormal"/>
        <w:jc w:val="center"/>
        <w:rPr>
          <w:sz w:val="24"/>
          <w:szCs w:val="24"/>
        </w:rPr>
      </w:pPr>
      <w:r w:rsidRPr="00573E5B">
        <w:rPr>
          <w:sz w:val="24"/>
          <w:szCs w:val="24"/>
        </w:rPr>
        <w:t>акции (доли в уставных капиталах) которых находятся</w:t>
      </w:r>
    </w:p>
    <w:p w:rsidR="00573E5B" w:rsidRPr="00573E5B" w:rsidRDefault="00573E5B" w:rsidP="00573E5B">
      <w:pPr>
        <w:pStyle w:val="ConsPlusNormal"/>
        <w:jc w:val="center"/>
        <w:rPr>
          <w:sz w:val="24"/>
          <w:szCs w:val="24"/>
        </w:rPr>
      </w:pPr>
      <w:r w:rsidRPr="00573E5B">
        <w:rPr>
          <w:sz w:val="24"/>
          <w:szCs w:val="24"/>
        </w:rPr>
        <w:lastRenderedPageBreak/>
        <w:t>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Директива</w:t>
      </w:r>
    </w:p>
    <w:p w:rsidR="00573E5B" w:rsidRPr="00573E5B" w:rsidRDefault="00573E5B" w:rsidP="00573E5B">
      <w:pPr>
        <w:pStyle w:val="ConsPlusNonformat"/>
        <w:jc w:val="both"/>
        <w:rPr>
          <w:sz w:val="24"/>
          <w:szCs w:val="24"/>
        </w:rPr>
      </w:pPr>
      <w:r w:rsidRPr="00573E5B">
        <w:rPr>
          <w:sz w:val="24"/>
          <w:szCs w:val="24"/>
        </w:rPr>
        <w:t xml:space="preserve">           представителям Тверской области на </w:t>
      </w:r>
      <w:proofErr w:type="gramStart"/>
      <w:r w:rsidRPr="00573E5B">
        <w:rPr>
          <w:sz w:val="24"/>
          <w:szCs w:val="24"/>
        </w:rPr>
        <w:t>годовом</w:t>
      </w:r>
      <w:proofErr w:type="gramEnd"/>
      <w:r w:rsidRPr="00573E5B">
        <w:rPr>
          <w:sz w:val="24"/>
          <w:szCs w:val="24"/>
        </w:rPr>
        <w:t>/очередном/</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внеочередном общем собрании акционеров (участников</w:t>
      </w:r>
      <w:proofErr w:type="gramEnd"/>
    </w:p>
    <w:p w:rsidR="00573E5B" w:rsidRPr="00573E5B" w:rsidRDefault="00573E5B" w:rsidP="00573E5B">
      <w:pPr>
        <w:pStyle w:val="ConsPlusNonformat"/>
        <w:jc w:val="both"/>
        <w:rPr>
          <w:sz w:val="24"/>
          <w:szCs w:val="24"/>
        </w:rPr>
      </w:pPr>
      <w:r w:rsidRPr="00573E5B">
        <w:rPr>
          <w:sz w:val="24"/>
          <w:szCs w:val="24"/>
        </w:rPr>
        <w:t xml:space="preserve">                 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 xml:space="preserve">           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представителей)</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для  участия  в  годовом/очередном/внеочередном  общем  собрании акционеров</w:t>
      </w:r>
    </w:p>
    <w:p w:rsidR="00573E5B" w:rsidRPr="00573E5B" w:rsidRDefault="00573E5B" w:rsidP="00573E5B">
      <w:pPr>
        <w:pStyle w:val="ConsPlusNonformat"/>
        <w:jc w:val="both"/>
        <w:rPr>
          <w:sz w:val="24"/>
          <w:szCs w:val="24"/>
        </w:rPr>
      </w:pPr>
      <w:r w:rsidRPr="00573E5B">
        <w:rPr>
          <w:sz w:val="24"/>
          <w:szCs w:val="24"/>
        </w:rPr>
        <w:t xml:space="preserve">общества/участников  общества с ограниченной ответственностью,  </w:t>
      </w:r>
      <w:proofErr w:type="gramStart"/>
      <w:r w:rsidRPr="00573E5B">
        <w:rPr>
          <w:sz w:val="24"/>
          <w:szCs w:val="24"/>
        </w:rPr>
        <w:t>назначенном</w:t>
      </w:r>
      <w:proofErr w:type="gramEnd"/>
    </w:p>
    <w:p w:rsidR="00573E5B" w:rsidRPr="00573E5B" w:rsidRDefault="00573E5B" w:rsidP="00573E5B">
      <w:pPr>
        <w:pStyle w:val="ConsPlusNonformat"/>
        <w:jc w:val="both"/>
        <w:rPr>
          <w:sz w:val="24"/>
          <w:szCs w:val="24"/>
        </w:rPr>
      </w:pPr>
      <w:r w:rsidRPr="00573E5B">
        <w:rPr>
          <w:sz w:val="24"/>
          <w:szCs w:val="24"/>
        </w:rPr>
        <w:t>на "___" __________ 20__ г.</w:t>
      </w:r>
    </w:p>
    <w:p w:rsidR="00573E5B" w:rsidRPr="00573E5B" w:rsidRDefault="00573E5B" w:rsidP="00573E5B">
      <w:pPr>
        <w:pStyle w:val="ConsPlusNonformat"/>
        <w:jc w:val="both"/>
        <w:rPr>
          <w:sz w:val="24"/>
          <w:szCs w:val="24"/>
        </w:rPr>
      </w:pPr>
      <w:r w:rsidRPr="00573E5B">
        <w:rPr>
          <w:sz w:val="24"/>
          <w:szCs w:val="24"/>
        </w:rPr>
        <w:t xml:space="preserve">    В связи с проведением годового/очередного/внеочередного общего собрания</w:t>
      </w:r>
    </w:p>
    <w:p w:rsidR="00573E5B" w:rsidRPr="00573E5B" w:rsidRDefault="00573E5B" w:rsidP="00573E5B">
      <w:pPr>
        <w:pStyle w:val="ConsPlusNonformat"/>
        <w:jc w:val="both"/>
        <w:rPr>
          <w:sz w:val="24"/>
          <w:szCs w:val="24"/>
        </w:rPr>
      </w:pPr>
      <w:r w:rsidRPr="00573E5B">
        <w:rPr>
          <w:sz w:val="24"/>
          <w:szCs w:val="24"/>
        </w:rPr>
        <w:t>акционеров/участников     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r w:rsidRPr="00573E5B">
        <w:rPr>
          <w:sz w:val="24"/>
          <w:szCs w:val="24"/>
        </w:rPr>
        <w:t>"___" __________ 20__ г. представитель Тверской области обязан:</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1. По ___________ вопросу повестки дня ________________________________</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(N вопроса)                        (полное наименование вопроса</w:t>
      </w:r>
      <w:proofErr w:type="gramEnd"/>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в соответствии с представленной повесткой дня)</w:t>
      </w:r>
    </w:p>
    <w:p w:rsidR="00573E5B" w:rsidRPr="00573E5B" w:rsidRDefault="00573E5B" w:rsidP="00573E5B">
      <w:pPr>
        <w:pStyle w:val="ConsPlusNonformat"/>
        <w:jc w:val="both"/>
        <w:rPr>
          <w:sz w:val="24"/>
          <w:szCs w:val="24"/>
        </w:rPr>
      </w:pPr>
      <w:proofErr w:type="gramStart"/>
      <w:r w:rsidRPr="00573E5B">
        <w:rPr>
          <w:sz w:val="24"/>
          <w:szCs w:val="24"/>
        </w:rPr>
        <w:t>голосовать "за"/"против" предложенный  (либо предлагаемый в редакции органа</w:t>
      </w:r>
      <w:proofErr w:type="gramEnd"/>
    </w:p>
    <w:p w:rsidR="00573E5B" w:rsidRPr="00573E5B" w:rsidRDefault="00573E5B" w:rsidP="00573E5B">
      <w:pPr>
        <w:pStyle w:val="ConsPlusNonformat"/>
        <w:jc w:val="both"/>
        <w:rPr>
          <w:sz w:val="24"/>
          <w:szCs w:val="24"/>
        </w:rPr>
      </w:pPr>
      <w:r w:rsidRPr="00573E5B">
        <w:rPr>
          <w:sz w:val="24"/>
          <w:szCs w:val="24"/>
        </w:rPr>
        <w:t>по  управлению  государственным  имуществом)  проект  решения/предложенного</w:t>
      </w:r>
    </w:p>
    <w:p w:rsidR="00573E5B" w:rsidRPr="00573E5B" w:rsidRDefault="00573E5B" w:rsidP="00573E5B">
      <w:pPr>
        <w:pStyle w:val="ConsPlusNonformat"/>
        <w:jc w:val="both"/>
        <w:rPr>
          <w:sz w:val="24"/>
          <w:szCs w:val="24"/>
        </w:rPr>
      </w:pPr>
      <w:proofErr w:type="gramStart"/>
      <w:r w:rsidRPr="00573E5B">
        <w:rPr>
          <w:sz w:val="24"/>
          <w:szCs w:val="24"/>
        </w:rPr>
        <w:t>проекта  решения  (либо  обеспечить  избрание  в  состав  совета директоров</w:t>
      </w:r>
      <w:proofErr w:type="gramEnd"/>
    </w:p>
    <w:p w:rsidR="00573E5B" w:rsidRPr="00573E5B" w:rsidRDefault="00573E5B" w:rsidP="00573E5B">
      <w:pPr>
        <w:pStyle w:val="ConsPlusNonformat"/>
        <w:jc w:val="both"/>
        <w:rPr>
          <w:sz w:val="24"/>
          <w:szCs w:val="24"/>
        </w:rPr>
      </w:pPr>
      <w:r w:rsidRPr="00573E5B">
        <w:rPr>
          <w:sz w:val="24"/>
          <w:szCs w:val="24"/>
        </w:rPr>
        <w:t>(наблюдательного совета) 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кандидата)</w:t>
      </w:r>
    </w:p>
    <w:p w:rsidR="00573E5B" w:rsidRPr="00573E5B" w:rsidRDefault="00573E5B" w:rsidP="00573E5B">
      <w:pPr>
        <w:pStyle w:val="ConsPlusNonformat"/>
        <w:jc w:val="both"/>
        <w:rPr>
          <w:sz w:val="24"/>
          <w:szCs w:val="24"/>
        </w:rPr>
      </w:pPr>
      <w:r w:rsidRPr="00573E5B">
        <w:rPr>
          <w:sz w:val="24"/>
          <w:szCs w:val="24"/>
        </w:rPr>
        <w:t>либо снять вопрос с обсуждения по причине _______________________________).</w:t>
      </w:r>
    </w:p>
    <w:p w:rsidR="00573E5B" w:rsidRPr="00573E5B" w:rsidRDefault="00573E5B" w:rsidP="00573E5B">
      <w:pPr>
        <w:pStyle w:val="ConsPlusNonformat"/>
        <w:jc w:val="both"/>
        <w:rPr>
          <w:sz w:val="24"/>
          <w:szCs w:val="24"/>
        </w:rPr>
      </w:pPr>
      <w:r w:rsidRPr="00573E5B">
        <w:rPr>
          <w:sz w:val="24"/>
          <w:szCs w:val="24"/>
        </w:rPr>
        <w:t xml:space="preserve">    2. ...</w:t>
      </w:r>
    </w:p>
    <w:p w:rsidR="00573E5B" w:rsidRPr="00573E5B" w:rsidRDefault="00573E5B" w:rsidP="00573E5B">
      <w:pPr>
        <w:pStyle w:val="ConsPlusNonformat"/>
        <w:jc w:val="both"/>
        <w:rPr>
          <w:sz w:val="24"/>
          <w:szCs w:val="24"/>
        </w:rPr>
      </w:pPr>
      <w:r w:rsidRPr="00573E5B">
        <w:rPr>
          <w:sz w:val="24"/>
          <w:szCs w:val="24"/>
        </w:rPr>
        <w:t xml:space="preserve">    В  случае   внесения   дополнительных   вопросов,   не  предусмотренных</w:t>
      </w:r>
    </w:p>
    <w:p w:rsidR="00573E5B" w:rsidRPr="00573E5B" w:rsidRDefault="00573E5B" w:rsidP="00573E5B">
      <w:pPr>
        <w:pStyle w:val="ConsPlusNonformat"/>
        <w:jc w:val="both"/>
        <w:rPr>
          <w:sz w:val="24"/>
          <w:szCs w:val="24"/>
        </w:rPr>
      </w:pPr>
      <w:r w:rsidRPr="00573E5B">
        <w:rPr>
          <w:sz w:val="24"/>
          <w:szCs w:val="24"/>
        </w:rPr>
        <w:t xml:space="preserve">официально  </w:t>
      </w:r>
      <w:proofErr w:type="gramStart"/>
      <w:r w:rsidRPr="00573E5B">
        <w:rPr>
          <w:sz w:val="24"/>
          <w:szCs w:val="24"/>
        </w:rPr>
        <w:t>полученной</w:t>
      </w:r>
      <w:proofErr w:type="gramEnd"/>
      <w:r w:rsidRPr="00573E5B">
        <w:rPr>
          <w:sz w:val="24"/>
          <w:szCs w:val="24"/>
        </w:rPr>
        <w:t xml:space="preserve">  органом  по  управлению  государственным имуществом</w:t>
      </w:r>
    </w:p>
    <w:p w:rsidR="00573E5B" w:rsidRPr="00573E5B" w:rsidRDefault="00573E5B" w:rsidP="00573E5B">
      <w:pPr>
        <w:pStyle w:val="ConsPlusNonformat"/>
        <w:jc w:val="both"/>
        <w:rPr>
          <w:sz w:val="24"/>
          <w:szCs w:val="24"/>
        </w:rPr>
      </w:pPr>
      <w:r w:rsidRPr="00573E5B">
        <w:rPr>
          <w:sz w:val="24"/>
          <w:szCs w:val="24"/>
        </w:rPr>
        <w:t>повесткой дня, голосовать "против" принятия каких-либо решений.</w:t>
      </w:r>
    </w:p>
    <w:p w:rsidR="00573E5B" w:rsidRPr="00573E5B" w:rsidRDefault="00573E5B" w:rsidP="00573E5B">
      <w:pPr>
        <w:pStyle w:val="ConsPlusNonformat"/>
        <w:jc w:val="both"/>
        <w:rPr>
          <w:sz w:val="24"/>
          <w:szCs w:val="24"/>
        </w:rPr>
      </w:pPr>
      <w:r w:rsidRPr="00573E5B">
        <w:rPr>
          <w:sz w:val="24"/>
          <w:szCs w:val="24"/>
        </w:rPr>
        <w:t xml:space="preserve">    Представителям  Тверской  области  обеспечить  передачу копии протокола</w:t>
      </w:r>
    </w:p>
    <w:p w:rsidR="00573E5B" w:rsidRPr="00573E5B" w:rsidRDefault="00573E5B" w:rsidP="00573E5B">
      <w:pPr>
        <w:pStyle w:val="ConsPlusNonformat"/>
        <w:jc w:val="both"/>
        <w:rPr>
          <w:sz w:val="24"/>
          <w:szCs w:val="24"/>
        </w:rPr>
      </w:pPr>
      <w:r w:rsidRPr="00573E5B">
        <w:rPr>
          <w:sz w:val="24"/>
          <w:szCs w:val="24"/>
        </w:rPr>
        <w:t>годового/очередного/внеочередного   общего  собрания  акционеров/участников</w:t>
      </w:r>
    </w:p>
    <w:p w:rsidR="00573E5B" w:rsidRPr="00573E5B" w:rsidRDefault="00573E5B" w:rsidP="00573E5B">
      <w:pPr>
        <w:pStyle w:val="ConsPlusNonformat"/>
        <w:jc w:val="both"/>
        <w:rPr>
          <w:sz w:val="24"/>
          <w:szCs w:val="24"/>
        </w:rPr>
      </w:pPr>
      <w:r w:rsidRPr="00573E5B">
        <w:rPr>
          <w:sz w:val="24"/>
          <w:szCs w:val="24"/>
        </w:rPr>
        <w:lastRenderedPageBreak/>
        <w:t>общества   с   ограниченной   ответственностью   в   орган   по  управлению</w:t>
      </w:r>
    </w:p>
    <w:p w:rsidR="00573E5B" w:rsidRPr="00573E5B" w:rsidRDefault="00573E5B" w:rsidP="00573E5B">
      <w:pPr>
        <w:pStyle w:val="ConsPlusNonformat"/>
        <w:jc w:val="both"/>
        <w:rPr>
          <w:sz w:val="24"/>
          <w:szCs w:val="24"/>
        </w:rPr>
      </w:pPr>
      <w:r w:rsidRPr="00573E5B">
        <w:rPr>
          <w:sz w:val="24"/>
          <w:szCs w:val="24"/>
        </w:rPr>
        <w:t>государственным  имуществом в течение 14 календарных дней  после проведения</w:t>
      </w:r>
    </w:p>
    <w:p w:rsidR="00573E5B" w:rsidRPr="00573E5B" w:rsidRDefault="00573E5B" w:rsidP="00573E5B">
      <w:pPr>
        <w:pStyle w:val="ConsPlusNonformat"/>
        <w:jc w:val="both"/>
        <w:rPr>
          <w:sz w:val="24"/>
          <w:szCs w:val="24"/>
        </w:rPr>
      </w:pPr>
      <w:r w:rsidRPr="00573E5B">
        <w:rPr>
          <w:sz w:val="24"/>
          <w:szCs w:val="24"/>
        </w:rPr>
        <w:t>указанного собрания.</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Должность лица,         Личная подпись        Расшифровка подписи,</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подписавшего</w:t>
      </w:r>
      <w:proofErr w:type="gramEnd"/>
      <w:r w:rsidRPr="00573E5B">
        <w:rPr>
          <w:sz w:val="24"/>
          <w:szCs w:val="24"/>
        </w:rPr>
        <w:t xml:space="preserve"> документ                              инициалы и фамилия</w:t>
      </w:r>
    </w:p>
    <w:p w:rsidR="00573E5B" w:rsidRPr="00573E5B" w:rsidRDefault="00573E5B" w:rsidP="00573E5B">
      <w:pPr>
        <w:pStyle w:val="ConsPlusNormal"/>
        <w:ind w:firstLine="540"/>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Примечание:</w:t>
      </w:r>
    </w:p>
    <w:p w:rsidR="00573E5B" w:rsidRPr="00573E5B" w:rsidRDefault="00573E5B" w:rsidP="00573E5B">
      <w:pPr>
        <w:pStyle w:val="ConsPlusNormal"/>
        <w:ind w:firstLine="540"/>
        <w:jc w:val="both"/>
        <w:rPr>
          <w:sz w:val="24"/>
          <w:szCs w:val="24"/>
        </w:rPr>
      </w:pPr>
      <w:r w:rsidRPr="00573E5B">
        <w:rPr>
          <w:sz w:val="24"/>
          <w:szCs w:val="24"/>
        </w:rPr>
        <w:t>1. Директива оформляется письмом руководителя (заместителя руководителя) органа по управлению государственным имуществом и регистрируется в установленном органом по управлению государственным имуществом порядке.</w:t>
      </w:r>
    </w:p>
    <w:p w:rsidR="00573E5B" w:rsidRPr="00573E5B" w:rsidRDefault="00573E5B" w:rsidP="00573E5B">
      <w:pPr>
        <w:pStyle w:val="ConsPlusNormal"/>
        <w:ind w:firstLine="540"/>
        <w:jc w:val="both"/>
        <w:rPr>
          <w:sz w:val="24"/>
          <w:szCs w:val="24"/>
        </w:rPr>
      </w:pPr>
      <w:r w:rsidRPr="00573E5B">
        <w:rPr>
          <w:sz w:val="24"/>
          <w:szCs w:val="24"/>
        </w:rPr>
        <w:t>2. К директиве прилагается пояснительная записка за подписью руководителя (заместителя руководителя) органа по управлению государственным имуществом, содержащая обоснование предлагаемого проекта решения по каждому директивному вопросу повестки дня и соответствующую позицию отраслевого органа исполнительной власти (при наличии).</w:t>
      </w:r>
    </w:p>
    <w:p w:rsidR="00573E5B" w:rsidRPr="00573E5B" w:rsidRDefault="00573E5B" w:rsidP="00573E5B">
      <w:pPr>
        <w:pStyle w:val="ConsPlusNormal"/>
        <w:ind w:firstLine="540"/>
        <w:jc w:val="both"/>
        <w:rPr>
          <w:sz w:val="24"/>
          <w:szCs w:val="24"/>
        </w:rPr>
      </w:pPr>
      <w:r w:rsidRPr="00573E5B">
        <w:rPr>
          <w:sz w:val="24"/>
          <w:szCs w:val="24"/>
        </w:rPr>
        <w:t xml:space="preserve">3. Использование в директивах формулировок, отличных </w:t>
      </w:r>
      <w:proofErr w:type="gramStart"/>
      <w:r w:rsidRPr="00573E5B">
        <w:rPr>
          <w:sz w:val="24"/>
          <w:szCs w:val="24"/>
        </w:rPr>
        <w:t>от</w:t>
      </w:r>
      <w:proofErr w:type="gramEnd"/>
      <w:r w:rsidRPr="00573E5B">
        <w:rPr>
          <w:sz w:val="24"/>
          <w:szCs w:val="24"/>
        </w:rPr>
        <w:t xml:space="preserve"> указанных в настоящей форме, не допускается.</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1"/>
        <w:rPr>
          <w:sz w:val="24"/>
          <w:szCs w:val="24"/>
        </w:rPr>
      </w:pPr>
      <w:r w:rsidRPr="00573E5B">
        <w:rPr>
          <w:sz w:val="24"/>
          <w:szCs w:val="24"/>
        </w:rPr>
        <w:t>Приложение 3</w:t>
      </w:r>
    </w:p>
    <w:p w:rsidR="00573E5B" w:rsidRPr="00573E5B" w:rsidRDefault="00573E5B" w:rsidP="00573E5B">
      <w:pPr>
        <w:pStyle w:val="ConsPlusNormal"/>
        <w:jc w:val="right"/>
        <w:rPr>
          <w:sz w:val="24"/>
          <w:szCs w:val="24"/>
        </w:rPr>
      </w:pPr>
      <w:r w:rsidRPr="00573E5B">
        <w:rPr>
          <w:sz w:val="24"/>
          <w:szCs w:val="24"/>
        </w:rPr>
        <w:t xml:space="preserve">к Положению об управлении </w:t>
      </w:r>
      <w:proofErr w:type="gramStart"/>
      <w:r w:rsidRPr="00573E5B">
        <w:rPr>
          <w:sz w:val="24"/>
          <w:szCs w:val="24"/>
        </w:rPr>
        <w:t>находящимися</w:t>
      </w:r>
      <w:proofErr w:type="gramEnd"/>
    </w:p>
    <w:p w:rsidR="00573E5B" w:rsidRPr="00573E5B" w:rsidRDefault="00573E5B" w:rsidP="00573E5B">
      <w:pPr>
        <w:pStyle w:val="ConsPlusNormal"/>
        <w:jc w:val="right"/>
        <w:rPr>
          <w:sz w:val="24"/>
          <w:szCs w:val="24"/>
        </w:rPr>
      </w:pPr>
      <w:r w:rsidRPr="00573E5B">
        <w:rPr>
          <w:sz w:val="24"/>
          <w:szCs w:val="24"/>
        </w:rPr>
        <w:t>в собственности Тверской области</w:t>
      </w:r>
    </w:p>
    <w:p w:rsidR="00573E5B" w:rsidRPr="00573E5B" w:rsidRDefault="00573E5B" w:rsidP="00573E5B">
      <w:pPr>
        <w:pStyle w:val="ConsPlusNormal"/>
        <w:jc w:val="right"/>
        <w:rPr>
          <w:sz w:val="24"/>
          <w:szCs w:val="24"/>
        </w:rPr>
      </w:pPr>
      <w:r w:rsidRPr="00573E5B">
        <w:rPr>
          <w:sz w:val="24"/>
          <w:szCs w:val="24"/>
        </w:rPr>
        <w:t>акциями (долями в уставных капиталах)</w:t>
      </w:r>
    </w:p>
    <w:p w:rsidR="00573E5B" w:rsidRPr="00573E5B" w:rsidRDefault="00573E5B" w:rsidP="00573E5B">
      <w:pPr>
        <w:pStyle w:val="ConsPlusNormal"/>
        <w:jc w:val="right"/>
        <w:rPr>
          <w:sz w:val="24"/>
          <w:szCs w:val="24"/>
        </w:rPr>
      </w:pPr>
      <w:r w:rsidRPr="00573E5B">
        <w:rPr>
          <w:sz w:val="24"/>
          <w:szCs w:val="24"/>
        </w:rPr>
        <w:t>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rPr>
          <w:sz w:val="24"/>
          <w:szCs w:val="24"/>
        </w:rPr>
      </w:pPr>
      <w:bookmarkStart w:id="20" w:name="P522"/>
      <w:bookmarkEnd w:id="20"/>
      <w:r w:rsidRPr="00573E5B">
        <w:rPr>
          <w:sz w:val="24"/>
          <w:szCs w:val="24"/>
        </w:rPr>
        <w:t>Форма директивы представителям интересов Тверской области</w:t>
      </w:r>
    </w:p>
    <w:p w:rsidR="00573E5B" w:rsidRPr="00573E5B" w:rsidRDefault="00573E5B" w:rsidP="00573E5B">
      <w:pPr>
        <w:pStyle w:val="ConsPlusNormal"/>
        <w:jc w:val="center"/>
        <w:rPr>
          <w:sz w:val="24"/>
          <w:szCs w:val="24"/>
        </w:rPr>
      </w:pPr>
      <w:r w:rsidRPr="00573E5B">
        <w:rPr>
          <w:sz w:val="24"/>
          <w:szCs w:val="24"/>
        </w:rPr>
        <w:t>в совете директоров (наблюдательном совете) акционерных</w:t>
      </w:r>
    </w:p>
    <w:p w:rsidR="00573E5B" w:rsidRPr="00573E5B" w:rsidRDefault="00573E5B" w:rsidP="00573E5B">
      <w:pPr>
        <w:pStyle w:val="ConsPlusNormal"/>
        <w:jc w:val="center"/>
        <w:rPr>
          <w:sz w:val="24"/>
          <w:szCs w:val="24"/>
        </w:rPr>
      </w:pPr>
      <w:r w:rsidRPr="00573E5B">
        <w:rPr>
          <w:sz w:val="24"/>
          <w:szCs w:val="24"/>
        </w:rPr>
        <w:t>обществ, обществ с ограниченной ответственностью,</w:t>
      </w:r>
    </w:p>
    <w:p w:rsidR="00573E5B" w:rsidRPr="00573E5B" w:rsidRDefault="00573E5B" w:rsidP="00573E5B">
      <w:pPr>
        <w:pStyle w:val="ConsPlusNormal"/>
        <w:jc w:val="center"/>
        <w:rPr>
          <w:sz w:val="24"/>
          <w:szCs w:val="24"/>
        </w:rPr>
      </w:pPr>
      <w:r w:rsidRPr="00573E5B">
        <w:rPr>
          <w:sz w:val="24"/>
          <w:szCs w:val="24"/>
        </w:rPr>
        <w:t>акции (доли в уставных капиталах) которых находятся</w:t>
      </w:r>
    </w:p>
    <w:p w:rsidR="00573E5B" w:rsidRPr="00573E5B" w:rsidRDefault="00573E5B" w:rsidP="00573E5B">
      <w:pPr>
        <w:pStyle w:val="ConsPlusNormal"/>
        <w:jc w:val="center"/>
        <w:rPr>
          <w:sz w:val="24"/>
          <w:szCs w:val="24"/>
        </w:rPr>
      </w:pPr>
      <w:r w:rsidRPr="00573E5B">
        <w:rPr>
          <w:sz w:val="24"/>
          <w:szCs w:val="24"/>
        </w:rPr>
        <w:t>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Директива</w:t>
      </w:r>
    </w:p>
    <w:p w:rsidR="00573E5B" w:rsidRPr="00573E5B" w:rsidRDefault="00573E5B" w:rsidP="00573E5B">
      <w:pPr>
        <w:pStyle w:val="ConsPlusNonformat"/>
        <w:jc w:val="both"/>
        <w:rPr>
          <w:sz w:val="24"/>
          <w:szCs w:val="24"/>
        </w:rPr>
      </w:pPr>
      <w:r w:rsidRPr="00573E5B">
        <w:rPr>
          <w:sz w:val="24"/>
          <w:szCs w:val="24"/>
        </w:rPr>
        <w:t xml:space="preserve">            представителям интересов Тверской области в совете</w:t>
      </w:r>
    </w:p>
    <w:p w:rsidR="00573E5B" w:rsidRPr="00573E5B" w:rsidRDefault="00573E5B" w:rsidP="00573E5B">
      <w:pPr>
        <w:pStyle w:val="ConsPlusNonformat"/>
        <w:jc w:val="both"/>
        <w:rPr>
          <w:sz w:val="24"/>
          <w:szCs w:val="24"/>
        </w:rPr>
      </w:pPr>
      <w:r w:rsidRPr="00573E5B">
        <w:rPr>
          <w:sz w:val="24"/>
          <w:szCs w:val="24"/>
        </w:rPr>
        <w:t xml:space="preserve">         директоров (наблюдательном </w:t>
      </w:r>
      <w:proofErr w:type="gramStart"/>
      <w:r w:rsidRPr="00573E5B">
        <w:rPr>
          <w:sz w:val="24"/>
          <w:szCs w:val="24"/>
        </w:rPr>
        <w:t>совете</w:t>
      </w:r>
      <w:proofErr w:type="gramEnd"/>
      <w:r w:rsidRPr="00573E5B">
        <w:rPr>
          <w:sz w:val="24"/>
          <w:szCs w:val="24"/>
        </w:rPr>
        <w:t>) акционерного общества/</w:t>
      </w:r>
    </w:p>
    <w:p w:rsidR="00573E5B" w:rsidRPr="00573E5B" w:rsidRDefault="00573E5B" w:rsidP="00573E5B">
      <w:pPr>
        <w:pStyle w:val="ConsPlusNonformat"/>
        <w:jc w:val="both"/>
        <w:rPr>
          <w:sz w:val="24"/>
          <w:szCs w:val="24"/>
        </w:rPr>
      </w:pPr>
      <w:r w:rsidRPr="00573E5B">
        <w:rPr>
          <w:sz w:val="24"/>
          <w:szCs w:val="24"/>
        </w:rPr>
        <w:t xml:space="preserve">                 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 xml:space="preserve">            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представителей)</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для  участия  в  заседании   совета  директоров   (наблюдательного  совета)</w:t>
      </w:r>
    </w:p>
    <w:p w:rsidR="00573E5B" w:rsidRPr="00573E5B" w:rsidRDefault="00573E5B" w:rsidP="00573E5B">
      <w:pPr>
        <w:pStyle w:val="ConsPlusNonformat"/>
        <w:jc w:val="both"/>
        <w:rPr>
          <w:sz w:val="24"/>
          <w:szCs w:val="24"/>
        </w:rPr>
      </w:pPr>
      <w:r w:rsidRPr="00573E5B">
        <w:rPr>
          <w:sz w:val="24"/>
          <w:szCs w:val="24"/>
        </w:rPr>
        <w:lastRenderedPageBreak/>
        <w:t xml:space="preserve">акционерного общества/общества с ограниченной ответственностью, </w:t>
      </w:r>
      <w:proofErr w:type="gramStart"/>
      <w:r w:rsidRPr="00573E5B">
        <w:rPr>
          <w:sz w:val="24"/>
          <w:szCs w:val="24"/>
        </w:rPr>
        <w:t>назначенном</w:t>
      </w:r>
      <w:proofErr w:type="gramEnd"/>
    </w:p>
    <w:p w:rsidR="00573E5B" w:rsidRPr="00573E5B" w:rsidRDefault="00573E5B" w:rsidP="00573E5B">
      <w:pPr>
        <w:pStyle w:val="ConsPlusNonformat"/>
        <w:jc w:val="both"/>
        <w:rPr>
          <w:sz w:val="24"/>
          <w:szCs w:val="24"/>
        </w:rPr>
      </w:pPr>
      <w:r w:rsidRPr="00573E5B">
        <w:rPr>
          <w:sz w:val="24"/>
          <w:szCs w:val="24"/>
        </w:rPr>
        <w:t>на "___" ____________ 20__ г.</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В связи  с  проведением  заседания  совета директоров  (наблюдательного</w:t>
      </w:r>
      <w:proofErr w:type="gramEnd"/>
    </w:p>
    <w:p w:rsidR="00573E5B" w:rsidRPr="00573E5B" w:rsidRDefault="00573E5B" w:rsidP="00573E5B">
      <w:pPr>
        <w:pStyle w:val="ConsPlusNonformat"/>
        <w:jc w:val="both"/>
        <w:rPr>
          <w:sz w:val="24"/>
          <w:szCs w:val="24"/>
        </w:rPr>
      </w:pPr>
      <w:r w:rsidRPr="00573E5B">
        <w:rPr>
          <w:sz w:val="24"/>
          <w:szCs w:val="24"/>
        </w:rPr>
        <w:t>совета)</w:t>
      </w: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r w:rsidRPr="00573E5B">
        <w:rPr>
          <w:sz w:val="24"/>
          <w:szCs w:val="24"/>
        </w:rPr>
        <w:t>"___" ___________ 20__ г. представители интересов Тверской области обязаны:</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1. По ___________ вопросу повестки дня ________________________________</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(N вопроса)                        (полное наименование вопроса</w:t>
      </w:r>
      <w:proofErr w:type="gramEnd"/>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в соответствии с представленной повесткой дня)</w:t>
      </w:r>
    </w:p>
    <w:p w:rsidR="00573E5B" w:rsidRPr="00573E5B" w:rsidRDefault="00573E5B" w:rsidP="00573E5B">
      <w:pPr>
        <w:pStyle w:val="ConsPlusNonformat"/>
        <w:jc w:val="both"/>
        <w:rPr>
          <w:sz w:val="24"/>
          <w:szCs w:val="24"/>
        </w:rPr>
      </w:pPr>
      <w:proofErr w:type="gramStart"/>
      <w:r w:rsidRPr="00573E5B">
        <w:rPr>
          <w:sz w:val="24"/>
          <w:szCs w:val="24"/>
        </w:rPr>
        <w:t>голосовать  "за"/"против" предложенный (либо предлагаемый в редакции органа</w:t>
      </w:r>
      <w:proofErr w:type="gramEnd"/>
    </w:p>
    <w:p w:rsidR="00573E5B" w:rsidRPr="00573E5B" w:rsidRDefault="00573E5B" w:rsidP="00573E5B">
      <w:pPr>
        <w:pStyle w:val="ConsPlusNonformat"/>
        <w:jc w:val="both"/>
        <w:rPr>
          <w:sz w:val="24"/>
          <w:szCs w:val="24"/>
        </w:rPr>
      </w:pPr>
      <w:r w:rsidRPr="00573E5B">
        <w:rPr>
          <w:sz w:val="24"/>
          <w:szCs w:val="24"/>
        </w:rPr>
        <w:t>по  управлению  государственным  имуществом)  проект  решения/предложенного</w:t>
      </w:r>
    </w:p>
    <w:p w:rsidR="00573E5B" w:rsidRPr="00573E5B" w:rsidRDefault="00573E5B" w:rsidP="00573E5B">
      <w:pPr>
        <w:pStyle w:val="ConsPlusNonformat"/>
        <w:jc w:val="both"/>
        <w:rPr>
          <w:sz w:val="24"/>
          <w:szCs w:val="24"/>
        </w:rPr>
      </w:pPr>
      <w:proofErr w:type="gramStart"/>
      <w:r w:rsidRPr="00573E5B">
        <w:rPr>
          <w:sz w:val="24"/>
          <w:szCs w:val="24"/>
        </w:rPr>
        <w:t>проекта   решения  (либо  голосовать  "за"  избрание  председателем  совета</w:t>
      </w:r>
      <w:proofErr w:type="gramEnd"/>
    </w:p>
    <w:p w:rsidR="00573E5B" w:rsidRPr="00573E5B" w:rsidRDefault="00573E5B" w:rsidP="00573E5B">
      <w:pPr>
        <w:pStyle w:val="ConsPlusNonformat"/>
        <w:jc w:val="both"/>
        <w:rPr>
          <w:sz w:val="24"/>
          <w:szCs w:val="24"/>
        </w:rPr>
      </w:pPr>
      <w:r w:rsidRPr="00573E5B">
        <w:rPr>
          <w:sz w:val="24"/>
          <w:szCs w:val="24"/>
        </w:rPr>
        <w:t>директоров (наблюдательного совета) 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кандидата)</w:t>
      </w:r>
    </w:p>
    <w:p w:rsidR="00573E5B" w:rsidRPr="00573E5B" w:rsidRDefault="00573E5B" w:rsidP="00573E5B">
      <w:pPr>
        <w:pStyle w:val="ConsPlusNonformat"/>
        <w:jc w:val="both"/>
        <w:rPr>
          <w:sz w:val="24"/>
          <w:szCs w:val="24"/>
        </w:rPr>
      </w:pPr>
      <w:r w:rsidRPr="00573E5B">
        <w:rPr>
          <w:sz w:val="24"/>
          <w:szCs w:val="24"/>
        </w:rPr>
        <w:t>либо снять вопрос с обсуждения по причине _______________________________).</w:t>
      </w:r>
    </w:p>
    <w:p w:rsidR="00573E5B" w:rsidRPr="00573E5B" w:rsidRDefault="00573E5B" w:rsidP="00573E5B">
      <w:pPr>
        <w:pStyle w:val="ConsPlusNonformat"/>
        <w:jc w:val="both"/>
        <w:rPr>
          <w:sz w:val="24"/>
          <w:szCs w:val="24"/>
        </w:rPr>
      </w:pPr>
      <w:r w:rsidRPr="00573E5B">
        <w:rPr>
          <w:sz w:val="24"/>
          <w:szCs w:val="24"/>
        </w:rPr>
        <w:t xml:space="preserve">    2. ...</w:t>
      </w:r>
    </w:p>
    <w:p w:rsidR="00573E5B" w:rsidRPr="00573E5B" w:rsidRDefault="00573E5B" w:rsidP="00573E5B">
      <w:pPr>
        <w:pStyle w:val="ConsPlusNonformat"/>
        <w:jc w:val="both"/>
        <w:rPr>
          <w:sz w:val="24"/>
          <w:szCs w:val="24"/>
        </w:rPr>
      </w:pPr>
      <w:r w:rsidRPr="00573E5B">
        <w:rPr>
          <w:sz w:val="24"/>
          <w:szCs w:val="24"/>
        </w:rPr>
        <w:t xml:space="preserve">    По  остальным  вопросам   повестки   дня   голосовать   в  соответствии</w:t>
      </w:r>
    </w:p>
    <w:p w:rsidR="00573E5B" w:rsidRPr="00573E5B" w:rsidRDefault="00573E5B" w:rsidP="00573E5B">
      <w:pPr>
        <w:pStyle w:val="ConsPlusNonformat"/>
        <w:jc w:val="both"/>
        <w:rPr>
          <w:sz w:val="24"/>
          <w:szCs w:val="24"/>
        </w:rPr>
      </w:pPr>
      <w:r w:rsidRPr="00573E5B">
        <w:rPr>
          <w:sz w:val="24"/>
          <w:szCs w:val="24"/>
        </w:rPr>
        <w:t>с законодательством  в интересах  Тверской области и акционерного общества,</w:t>
      </w:r>
    </w:p>
    <w:p w:rsidR="00573E5B" w:rsidRPr="00573E5B" w:rsidRDefault="00573E5B" w:rsidP="00573E5B">
      <w:pPr>
        <w:pStyle w:val="ConsPlusNonformat"/>
        <w:jc w:val="both"/>
        <w:rPr>
          <w:sz w:val="24"/>
          <w:szCs w:val="24"/>
        </w:rPr>
      </w:pPr>
      <w:r w:rsidRPr="00573E5B">
        <w:rPr>
          <w:sz w:val="24"/>
          <w:szCs w:val="24"/>
        </w:rPr>
        <w:t>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 xml:space="preserve">    В  случае   внесения   дополнительных   вопросов,   не  предусмотренных</w:t>
      </w:r>
    </w:p>
    <w:p w:rsidR="00573E5B" w:rsidRPr="00573E5B" w:rsidRDefault="00573E5B" w:rsidP="00573E5B">
      <w:pPr>
        <w:pStyle w:val="ConsPlusNonformat"/>
        <w:jc w:val="both"/>
        <w:rPr>
          <w:sz w:val="24"/>
          <w:szCs w:val="24"/>
        </w:rPr>
      </w:pPr>
      <w:r w:rsidRPr="00573E5B">
        <w:rPr>
          <w:sz w:val="24"/>
          <w:szCs w:val="24"/>
        </w:rPr>
        <w:t xml:space="preserve">официально  </w:t>
      </w:r>
      <w:proofErr w:type="gramStart"/>
      <w:r w:rsidRPr="00573E5B">
        <w:rPr>
          <w:sz w:val="24"/>
          <w:szCs w:val="24"/>
        </w:rPr>
        <w:t>полученной</w:t>
      </w:r>
      <w:proofErr w:type="gramEnd"/>
      <w:r w:rsidRPr="00573E5B">
        <w:rPr>
          <w:sz w:val="24"/>
          <w:szCs w:val="24"/>
        </w:rPr>
        <w:t xml:space="preserve">  органом  по  управлению  государственным имуществом</w:t>
      </w:r>
    </w:p>
    <w:p w:rsidR="00573E5B" w:rsidRPr="00573E5B" w:rsidRDefault="00573E5B" w:rsidP="00573E5B">
      <w:pPr>
        <w:pStyle w:val="ConsPlusNonformat"/>
        <w:jc w:val="both"/>
        <w:rPr>
          <w:sz w:val="24"/>
          <w:szCs w:val="24"/>
        </w:rPr>
      </w:pPr>
      <w:r w:rsidRPr="00573E5B">
        <w:rPr>
          <w:sz w:val="24"/>
          <w:szCs w:val="24"/>
        </w:rPr>
        <w:t>повесткой дня, голосовать "против" принятия каких-либо решений.</w:t>
      </w:r>
    </w:p>
    <w:p w:rsidR="00573E5B" w:rsidRPr="00573E5B" w:rsidRDefault="00573E5B" w:rsidP="00573E5B">
      <w:pPr>
        <w:pStyle w:val="ConsPlusNonformat"/>
        <w:jc w:val="both"/>
        <w:rPr>
          <w:sz w:val="24"/>
          <w:szCs w:val="24"/>
        </w:rPr>
      </w:pPr>
      <w:r w:rsidRPr="00573E5B">
        <w:rPr>
          <w:sz w:val="24"/>
          <w:szCs w:val="24"/>
        </w:rPr>
        <w:t xml:space="preserve">    Представителям  интересов  Тверской  области  обеспечить передачу копии</w:t>
      </w:r>
    </w:p>
    <w:p w:rsidR="00573E5B" w:rsidRPr="00573E5B" w:rsidRDefault="00573E5B" w:rsidP="00573E5B">
      <w:pPr>
        <w:pStyle w:val="ConsPlusNonformat"/>
        <w:jc w:val="both"/>
        <w:rPr>
          <w:sz w:val="24"/>
          <w:szCs w:val="24"/>
        </w:rPr>
      </w:pPr>
      <w:r w:rsidRPr="00573E5B">
        <w:rPr>
          <w:sz w:val="24"/>
          <w:szCs w:val="24"/>
        </w:rPr>
        <w:t>протокола  заседания  совета  директоров  (наблюдательного совета)  в орган</w:t>
      </w:r>
    </w:p>
    <w:p w:rsidR="00573E5B" w:rsidRPr="00573E5B" w:rsidRDefault="00573E5B" w:rsidP="00573E5B">
      <w:pPr>
        <w:pStyle w:val="ConsPlusNonformat"/>
        <w:jc w:val="both"/>
        <w:rPr>
          <w:sz w:val="24"/>
          <w:szCs w:val="24"/>
        </w:rPr>
      </w:pPr>
      <w:r w:rsidRPr="00573E5B">
        <w:rPr>
          <w:sz w:val="24"/>
          <w:szCs w:val="24"/>
        </w:rPr>
        <w:t>по управлению  государственным  имуществом  в течение  14 календарных  дней</w:t>
      </w:r>
    </w:p>
    <w:p w:rsidR="00573E5B" w:rsidRPr="00573E5B" w:rsidRDefault="00573E5B" w:rsidP="00573E5B">
      <w:pPr>
        <w:pStyle w:val="ConsPlusNonformat"/>
        <w:jc w:val="both"/>
        <w:rPr>
          <w:sz w:val="24"/>
          <w:szCs w:val="24"/>
        </w:rPr>
      </w:pPr>
      <w:r w:rsidRPr="00573E5B">
        <w:rPr>
          <w:sz w:val="24"/>
          <w:szCs w:val="24"/>
        </w:rPr>
        <w:t>после проведения заседания совета директоров (наблюдательного совета).</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Должность лица,         Личная подпись        Расшифровка подписи,</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подписавшего</w:t>
      </w:r>
      <w:proofErr w:type="gramEnd"/>
      <w:r w:rsidRPr="00573E5B">
        <w:rPr>
          <w:sz w:val="24"/>
          <w:szCs w:val="24"/>
        </w:rPr>
        <w:t xml:space="preserve"> документ                              инициалы и фамилия</w:t>
      </w:r>
    </w:p>
    <w:p w:rsidR="00573E5B" w:rsidRPr="00573E5B" w:rsidRDefault="00573E5B" w:rsidP="00573E5B">
      <w:pPr>
        <w:pStyle w:val="ConsPlusNormal"/>
        <w:ind w:firstLine="540"/>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lastRenderedPageBreak/>
        <w:t>Примечание:</w:t>
      </w:r>
    </w:p>
    <w:p w:rsidR="00573E5B" w:rsidRPr="00573E5B" w:rsidRDefault="00573E5B" w:rsidP="00573E5B">
      <w:pPr>
        <w:pStyle w:val="ConsPlusNormal"/>
        <w:ind w:firstLine="540"/>
        <w:jc w:val="both"/>
        <w:rPr>
          <w:sz w:val="24"/>
          <w:szCs w:val="24"/>
        </w:rPr>
      </w:pPr>
      <w:r w:rsidRPr="00573E5B">
        <w:rPr>
          <w:sz w:val="24"/>
          <w:szCs w:val="24"/>
        </w:rPr>
        <w:t>1. Директива оформляется письмом руководителя (заместителя руководителя) органа по управлению государственным имуществом и регистрируется в установленном органом по управлению государственным имуществом порядке.</w:t>
      </w:r>
    </w:p>
    <w:p w:rsidR="00573E5B" w:rsidRPr="00573E5B" w:rsidRDefault="00573E5B" w:rsidP="00573E5B">
      <w:pPr>
        <w:pStyle w:val="ConsPlusNormal"/>
        <w:ind w:firstLine="540"/>
        <w:jc w:val="both"/>
        <w:rPr>
          <w:sz w:val="24"/>
          <w:szCs w:val="24"/>
        </w:rPr>
      </w:pPr>
      <w:r w:rsidRPr="00573E5B">
        <w:rPr>
          <w:sz w:val="24"/>
          <w:szCs w:val="24"/>
        </w:rPr>
        <w:t>2. К директиве прилагается пояснительная записка за подписью руководителя (заместителя руководителя) органа по управлению государственным имуществом, содержащая обоснование предлагаемого проекта решения по каждому директивному вопросу повестки дня и соответствующую позицию отраслевого органа исполнительной власти (при наличии).</w:t>
      </w:r>
    </w:p>
    <w:p w:rsidR="00573E5B" w:rsidRPr="00573E5B" w:rsidRDefault="00573E5B" w:rsidP="00573E5B">
      <w:pPr>
        <w:pStyle w:val="ConsPlusNormal"/>
        <w:ind w:firstLine="540"/>
        <w:jc w:val="both"/>
        <w:rPr>
          <w:sz w:val="24"/>
          <w:szCs w:val="24"/>
        </w:rPr>
      </w:pPr>
      <w:r w:rsidRPr="00573E5B">
        <w:rPr>
          <w:sz w:val="24"/>
          <w:szCs w:val="24"/>
        </w:rPr>
        <w:t xml:space="preserve">3. Использование в директивах формулировок, отличных </w:t>
      </w:r>
      <w:proofErr w:type="gramStart"/>
      <w:r w:rsidRPr="00573E5B">
        <w:rPr>
          <w:sz w:val="24"/>
          <w:szCs w:val="24"/>
        </w:rPr>
        <w:t>от</w:t>
      </w:r>
      <w:proofErr w:type="gramEnd"/>
      <w:r w:rsidRPr="00573E5B">
        <w:rPr>
          <w:sz w:val="24"/>
          <w:szCs w:val="24"/>
        </w:rPr>
        <w:t xml:space="preserve"> указанных в настоящей форме, не допускается.</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1"/>
        <w:rPr>
          <w:sz w:val="24"/>
          <w:szCs w:val="24"/>
        </w:rPr>
      </w:pPr>
      <w:r w:rsidRPr="00573E5B">
        <w:rPr>
          <w:sz w:val="24"/>
          <w:szCs w:val="24"/>
        </w:rPr>
        <w:t>Приложение 4</w:t>
      </w:r>
    </w:p>
    <w:p w:rsidR="00573E5B" w:rsidRPr="00573E5B" w:rsidRDefault="00573E5B" w:rsidP="00573E5B">
      <w:pPr>
        <w:pStyle w:val="ConsPlusNormal"/>
        <w:jc w:val="right"/>
        <w:rPr>
          <w:sz w:val="24"/>
          <w:szCs w:val="24"/>
        </w:rPr>
      </w:pPr>
      <w:r w:rsidRPr="00573E5B">
        <w:rPr>
          <w:sz w:val="24"/>
          <w:szCs w:val="24"/>
        </w:rPr>
        <w:t xml:space="preserve">к Положению об управлении </w:t>
      </w:r>
      <w:proofErr w:type="gramStart"/>
      <w:r w:rsidRPr="00573E5B">
        <w:rPr>
          <w:sz w:val="24"/>
          <w:szCs w:val="24"/>
        </w:rPr>
        <w:t>находящимися</w:t>
      </w:r>
      <w:proofErr w:type="gramEnd"/>
    </w:p>
    <w:p w:rsidR="00573E5B" w:rsidRPr="00573E5B" w:rsidRDefault="00573E5B" w:rsidP="00573E5B">
      <w:pPr>
        <w:pStyle w:val="ConsPlusNormal"/>
        <w:jc w:val="right"/>
        <w:rPr>
          <w:sz w:val="24"/>
          <w:szCs w:val="24"/>
        </w:rPr>
      </w:pPr>
      <w:r w:rsidRPr="00573E5B">
        <w:rPr>
          <w:sz w:val="24"/>
          <w:szCs w:val="24"/>
        </w:rPr>
        <w:t>в собственности Тверской области</w:t>
      </w:r>
    </w:p>
    <w:p w:rsidR="00573E5B" w:rsidRPr="00573E5B" w:rsidRDefault="00573E5B" w:rsidP="00573E5B">
      <w:pPr>
        <w:pStyle w:val="ConsPlusNormal"/>
        <w:jc w:val="right"/>
        <w:rPr>
          <w:sz w:val="24"/>
          <w:szCs w:val="24"/>
        </w:rPr>
      </w:pPr>
      <w:r w:rsidRPr="00573E5B">
        <w:rPr>
          <w:sz w:val="24"/>
          <w:szCs w:val="24"/>
        </w:rPr>
        <w:t>акциями (долями в уставных капиталах)</w:t>
      </w:r>
    </w:p>
    <w:p w:rsidR="00573E5B" w:rsidRPr="00573E5B" w:rsidRDefault="00573E5B" w:rsidP="00573E5B">
      <w:pPr>
        <w:pStyle w:val="ConsPlusNormal"/>
        <w:jc w:val="right"/>
        <w:rPr>
          <w:sz w:val="24"/>
          <w:szCs w:val="24"/>
        </w:rPr>
      </w:pPr>
      <w:r w:rsidRPr="00573E5B">
        <w:rPr>
          <w:sz w:val="24"/>
          <w:szCs w:val="24"/>
        </w:rPr>
        <w:t>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rPr>
          <w:sz w:val="24"/>
          <w:szCs w:val="24"/>
        </w:rPr>
      </w:pPr>
      <w:bookmarkStart w:id="21" w:name="P587"/>
      <w:bookmarkEnd w:id="21"/>
      <w:r w:rsidRPr="00573E5B">
        <w:rPr>
          <w:sz w:val="24"/>
          <w:szCs w:val="24"/>
        </w:rPr>
        <w:t>Форма директивы представителям Тверской области</w:t>
      </w:r>
    </w:p>
    <w:p w:rsidR="00573E5B" w:rsidRPr="00573E5B" w:rsidRDefault="00573E5B" w:rsidP="00573E5B">
      <w:pPr>
        <w:pStyle w:val="ConsPlusNormal"/>
        <w:jc w:val="center"/>
        <w:rPr>
          <w:sz w:val="24"/>
          <w:szCs w:val="24"/>
        </w:rPr>
      </w:pPr>
      <w:r w:rsidRPr="00573E5B">
        <w:rPr>
          <w:sz w:val="24"/>
          <w:szCs w:val="24"/>
        </w:rPr>
        <w:t>на общем собрании акционеров стратегических акционерных</w:t>
      </w:r>
    </w:p>
    <w:p w:rsidR="00573E5B" w:rsidRPr="00573E5B" w:rsidRDefault="00573E5B" w:rsidP="00573E5B">
      <w:pPr>
        <w:pStyle w:val="ConsPlusNormal"/>
        <w:jc w:val="center"/>
        <w:rPr>
          <w:sz w:val="24"/>
          <w:szCs w:val="24"/>
        </w:rPr>
      </w:pPr>
      <w:r w:rsidRPr="00573E5B">
        <w:rPr>
          <w:sz w:val="24"/>
          <w:szCs w:val="24"/>
        </w:rPr>
        <w:t xml:space="preserve">обществ, участников стратегических обществ с </w:t>
      </w:r>
      <w:proofErr w:type="gramStart"/>
      <w:r w:rsidRPr="00573E5B">
        <w:rPr>
          <w:sz w:val="24"/>
          <w:szCs w:val="24"/>
        </w:rPr>
        <w:t>ограниченной</w:t>
      </w:r>
      <w:proofErr w:type="gramEnd"/>
    </w:p>
    <w:p w:rsidR="00573E5B" w:rsidRPr="00573E5B" w:rsidRDefault="00573E5B" w:rsidP="00573E5B">
      <w:pPr>
        <w:pStyle w:val="ConsPlusNormal"/>
        <w:jc w:val="center"/>
        <w:rPr>
          <w:sz w:val="24"/>
          <w:szCs w:val="24"/>
        </w:rPr>
      </w:pPr>
      <w:r w:rsidRPr="00573E5B">
        <w:rPr>
          <w:sz w:val="24"/>
          <w:szCs w:val="24"/>
        </w:rPr>
        <w:t>ответственностью, акции (доли в уставных капиталах) которых</w:t>
      </w:r>
    </w:p>
    <w:p w:rsidR="00573E5B" w:rsidRPr="00573E5B" w:rsidRDefault="00573E5B" w:rsidP="00573E5B">
      <w:pPr>
        <w:pStyle w:val="ConsPlusNormal"/>
        <w:jc w:val="center"/>
        <w:rPr>
          <w:sz w:val="24"/>
          <w:szCs w:val="24"/>
        </w:rPr>
      </w:pPr>
      <w:r w:rsidRPr="00573E5B">
        <w:rPr>
          <w:sz w:val="24"/>
          <w:szCs w:val="24"/>
        </w:rPr>
        <w:t>находятся 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Утверждаю</w:t>
      </w:r>
    </w:p>
    <w:p w:rsidR="00573E5B" w:rsidRPr="00573E5B" w:rsidRDefault="00573E5B" w:rsidP="00573E5B">
      <w:pPr>
        <w:pStyle w:val="ConsPlusNonformat"/>
        <w:jc w:val="both"/>
        <w:rPr>
          <w:sz w:val="24"/>
          <w:szCs w:val="24"/>
        </w:rPr>
      </w:pPr>
      <w:r w:rsidRPr="00573E5B">
        <w:rPr>
          <w:sz w:val="24"/>
          <w:szCs w:val="24"/>
        </w:rPr>
        <w:t xml:space="preserve">                          Председатель Правительства Тверской области/</w:t>
      </w:r>
    </w:p>
    <w:p w:rsidR="00573E5B" w:rsidRPr="00573E5B" w:rsidRDefault="00573E5B" w:rsidP="00573E5B">
      <w:pPr>
        <w:pStyle w:val="ConsPlusNonformat"/>
        <w:jc w:val="both"/>
        <w:rPr>
          <w:sz w:val="24"/>
          <w:szCs w:val="24"/>
        </w:rPr>
      </w:pPr>
      <w:r w:rsidRPr="00573E5B">
        <w:rPr>
          <w:sz w:val="24"/>
          <w:szCs w:val="24"/>
        </w:rPr>
        <w:t xml:space="preserve">                    заместитель Председателя Правительства Тверской области</w:t>
      </w:r>
    </w:p>
    <w:p w:rsidR="00573E5B" w:rsidRPr="00573E5B" w:rsidRDefault="00573E5B" w:rsidP="00573E5B">
      <w:pPr>
        <w:pStyle w:val="ConsPlusNonformat"/>
        <w:jc w:val="both"/>
        <w:rPr>
          <w:sz w:val="24"/>
          <w:szCs w:val="24"/>
        </w:rPr>
      </w:pPr>
      <w:r w:rsidRPr="00573E5B">
        <w:rPr>
          <w:sz w:val="24"/>
          <w:szCs w:val="24"/>
        </w:rPr>
        <w:t xml:space="preserve">                              Подпись _____________ И.О. Фамилия</w:t>
      </w:r>
    </w:p>
    <w:p w:rsidR="00573E5B" w:rsidRPr="00573E5B" w:rsidRDefault="00573E5B" w:rsidP="00573E5B">
      <w:pPr>
        <w:pStyle w:val="ConsPlusNonformat"/>
        <w:jc w:val="both"/>
        <w:rPr>
          <w:sz w:val="24"/>
          <w:szCs w:val="24"/>
        </w:rPr>
      </w:pPr>
      <w:r w:rsidRPr="00573E5B">
        <w:rPr>
          <w:sz w:val="24"/>
          <w:szCs w:val="24"/>
        </w:rPr>
        <w:t xml:space="preserve">                                 "___" _____________ 20__ г.</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Директива</w:t>
      </w:r>
    </w:p>
    <w:p w:rsidR="00573E5B" w:rsidRPr="00573E5B" w:rsidRDefault="00573E5B" w:rsidP="00573E5B">
      <w:pPr>
        <w:pStyle w:val="ConsPlusNonformat"/>
        <w:jc w:val="both"/>
        <w:rPr>
          <w:sz w:val="24"/>
          <w:szCs w:val="24"/>
        </w:rPr>
      </w:pPr>
      <w:r w:rsidRPr="00573E5B">
        <w:rPr>
          <w:sz w:val="24"/>
          <w:szCs w:val="24"/>
        </w:rPr>
        <w:t xml:space="preserve">           представителям Тверской области на </w:t>
      </w:r>
      <w:proofErr w:type="gramStart"/>
      <w:r w:rsidRPr="00573E5B">
        <w:rPr>
          <w:sz w:val="24"/>
          <w:szCs w:val="24"/>
        </w:rPr>
        <w:t>годовом</w:t>
      </w:r>
      <w:proofErr w:type="gramEnd"/>
      <w:r w:rsidRPr="00573E5B">
        <w:rPr>
          <w:sz w:val="24"/>
          <w:szCs w:val="24"/>
        </w:rPr>
        <w:t>/очередном/</w:t>
      </w:r>
    </w:p>
    <w:p w:rsidR="00573E5B" w:rsidRPr="00573E5B" w:rsidRDefault="00573E5B" w:rsidP="00573E5B">
      <w:pPr>
        <w:pStyle w:val="ConsPlusNonformat"/>
        <w:jc w:val="both"/>
        <w:rPr>
          <w:sz w:val="24"/>
          <w:szCs w:val="24"/>
        </w:rPr>
      </w:pPr>
      <w:r w:rsidRPr="00573E5B">
        <w:rPr>
          <w:sz w:val="24"/>
          <w:szCs w:val="24"/>
        </w:rPr>
        <w:t xml:space="preserve">        </w:t>
      </w:r>
      <w:proofErr w:type="spellStart"/>
      <w:proofErr w:type="gramStart"/>
      <w:r w:rsidRPr="00573E5B">
        <w:rPr>
          <w:sz w:val="24"/>
          <w:szCs w:val="24"/>
        </w:rPr>
        <w:t>неочередном</w:t>
      </w:r>
      <w:proofErr w:type="spellEnd"/>
      <w:r w:rsidRPr="00573E5B">
        <w:rPr>
          <w:sz w:val="24"/>
          <w:szCs w:val="24"/>
        </w:rPr>
        <w:t xml:space="preserve"> общем собрании акционеров (участников общества</w:t>
      </w:r>
      <w:proofErr w:type="gramEnd"/>
    </w:p>
    <w:p w:rsidR="00573E5B" w:rsidRPr="00573E5B" w:rsidRDefault="00573E5B" w:rsidP="00573E5B">
      <w:pPr>
        <w:pStyle w:val="ConsPlusNonformat"/>
        <w:jc w:val="both"/>
        <w:rPr>
          <w:sz w:val="24"/>
          <w:szCs w:val="24"/>
        </w:rPr>
      </w:pPr>
      <w:r w:rsidRPr="00573E5B">
        <w:rPr>
          <w:sz w:val="24"/>
          <w:szCs w:val="24"/>
        </w:rPr>
        <w:t xml:space="preserve">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 xml:space="preserve">           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представителей)</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для  участия  в  годовом/очередном/внеочередном  общем  собрании акционеров</w:t>
      </w:r>
    </w:p>
    <w:p w:rsidR="00573E5B" w:rsidRPr="00573E5B" w:rsidRDefault="00573E5B" w:rsidP="00573E5B">
      <w:pPr>
        <w:pStyle w:val="ConsPlusNonformat"/>
        <w:jc w:val="both"/>
        <w:rPr>
          <w:sz w:val="24"/>
          <w:szCs w:val="24"/>
        </w:rPr>
      </w:pPr>
      <w:r w:rsidRPr="00573E5B">
        <w:rPr>
          <w:sz w:val="24"/>
          <w:szCs w:val="24"/>
        </w:rPr>
        <w:t xml:space="preserve">общества/участников  общества с ограниченной ответственностью,  </w:t>
      </w:r>
      <w:proofErr w:type="gramStart"/>
      <w:r w:rsidRPr="00573E5B">
        <w:rPr>
          <w:sz w:val="24"/>
          <w:szCs w:val="24"/>
        </w:rPr>
        <w:t>назначенном</w:t>
      </w:r>
      <w:proofErr w:type="gramEnd"/>
    </w:p>
    <w:p w:rsidR="00573E5B" w:rsidRPr="00573E5B" w:rsidRDefault="00573E5B" w:rsidP="00573E5B">
      <w:pPr>
        <w:pStyle w:val="ConsPlusNonformat"/>
        <w:jc w:val="both"/>
        <w:rPr>
          <w:sz w:val="24"/>
          <w:szCs w:val="24"/>
        </w:rPr>
      </w:pPr>
      <w:r w:rsidRPr="00573E5B">
        <w:rPr>
          <w:sz w:val="24"/>
          <w:szCs w:val="24"/>
        </w:rPr>
        <w:t>на "___" ____________ 20__ г.</w:t>
      </w:r>
    </w:p>
    <w:p w:rsidR="00573E5B" w:rsidRPr="00573E5B" w:rsidRDefault="00573E5B" w:rsidP="00573E5B">
      <w:pPr>
        <w:pStyle w:val="ConsPlusNonformat"/>
        <w:jc w:val="both"/>
        <w:rPr>
          <w:sz w:val="24"/>
          <w:szCs w:val="24"/>
        </w:rPr>
      </w:pPr>
      <w:r w:rsidRPr="00573E5B">
        <w:rPr>
          <w:sz w:val="24"/>
          <w:szCs w:val="24"/>
        </w:rPr>
        <w:lastRenderedPageBreak/>
        <w:t xml:space="preserve">    В связи с проведением годового/очередного/внеочередного общего собрания</w:t>
      </w:r>
    </w:p>
    <w:p w:rsidR="00573E5B" w:rsidRPr="00573E5B" w:rsidRDefault="00573E5B" w:rsidP="00573E5B">
      <w:pPr>
        <w:pStyle w:val="ConsPlusNonformat"/>
        <w:jc w:val="both"/>
        <w:rPr>
          <w:sz w:val="24"/>
          <w:szCs w:val="24"/>
        </w:rPr>
      </w:pPr>
      <w:r w:rsidRPr="00573E5B">
        <w:rPr>
          <w:sz w:val="24"/>
          <w:szCs w:val="24"/>
        </w:rPr>
        <w:t>акционеров/участников    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r w:rsidRPr="00573E5B">
        <w:rPr>
          <w:sz w:val="24"/>
          <w:szCs w:val="24"/>
        </w:rPr>
        <w:t>"___" ____________ 20__ г. представитель Тверской области обязан:</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1. По ___________ вопросу повестки дня ________________________________</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(N вопроса)                        (полное наименование вопроса</w:t>
      </w:r>
      <w:proofErr w:type="gramEnd"/>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в соответствии с представленной повесткой дня)</w:t>
      </w:r>
    </w:p>
    <w:p w:rsidR="00573E5B" w:rsidRPr="00573E5B" w:rsidRDefault="00573E5B" w:rsidP="00573E5B">
      <w:pPr>
        <w:pStyle w:val="ConsPlusNonformat"/>
        <w:jc w:val="both"/>
        <w:rPr>
          <w:sz w:val="24"/>
          <w:szCs w:val="24"/>
        </w:rPr>
      </w:pPr>
      <w:proofErr w:type="gramStart"/>
      <w:r w:rsidRPr="00573E5B">
        <w:rPr>
          <w:sz w:val="24"/>
          <w:szCs w:val="24"/>
        </w:rPr>
        <w:t>голосовать  "за"/"против" предложенный (либо предлагаемый в редакции органа</w:t>
      </w:r>
      <w:proofErr w:type="gramEnd"/>
    </w:p>
    <w:p w:rsidR="00573E5B" w:rsidRPr="00573E5B" w:rsidRDefault="00573E5B" w:rsidP="00573E5B">
      <w:pPr>
        <w:pStyle w:val="ConsPlusNonformat"/>
        <w:jc w:val="both"/>
        <w:rPr>
          <w:sz w:val="24"/>
          <w:szCs w:val="24"/>
        </w:rPr>
      </w:pPr>
      <w:r w:rsidRPr="00573E5B">
        <w:rPr>
          <w:sz w:val="24"/>
          <w:szCs w:val="24"/>
        </w:rPr>
        <w:t>по  управлению  государственным  имуществом)  проект  решения/предложенного</w:t>
      </w:r>
    </w:p>
    <w:p w:rsidR="00573E5B" w:rsidRPr="00573E5B" w:rsidRDefault="00573E5B" w:rsidP="00573E5B">
      <w:pPr>
        <w:pStyle w:val="ConsPlusNonformat"/>
        <w:jc w:val="both"/>
        <w:rPr>
          <w:sz w:val="24"/>
          <w:szCs w:val="24"/>
        </w:rPr>
      </w:pPr>
      <w:proofErr w:type="gramStart"/>
      <w:r w:rsidRPr="00573E5B">
        <w:rPr>
          <w:sz w:val="24"/>
          <w:szCs w:val="24"/>
        </w:rPr>
        <w:t>проекта  решения  (либо  обеспечить  избрание  в  состав  совета директоров</w:t>
      </w:r>
      <w:proofErr w:type="gramEnd"/>
    </w:p>
    <w:p w:rsidR="00573E5B" w:rsidRPr="00573E5B" w:rsidRDefault="00573E5B" w:rsidP="00573E5B">
      <w:pPr>
        <w:pStyle w:val="ConsPlusNonformat"/>
        <w:jc w:val="both"/>
        <w:rPr>
          <w:sz w:val="24"/>
          <w:szCs w:val="24"/>
        </w:rPr>
      </w:pPr>
      <w:r w:rsidRPr="00573E5B">
        <w:rPr>
          <w:sz w:val="24"/>
          <w:szCs w:val="24"/>
        </w:rPr>
        <w:t>(наблюдательного совета) 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кандидата)</w:t>
      </w:r>
    </w:p>
    <w:p w:rsidR="00573E5B" w:rsidRPr="00573E5B" w:rsidRDefault="00573E5B" w:rsidP="00573E5B">
      <w:pPr>
        <w:pStyle w:val="ConsPlusNonformat"/>
        <w:jc w:val="both"/>
        <w:rPr>
          <w:sz w:val="24"/>
          <w:szCs w:val="24"/>
        </w:rPr>
      </w:pPr>
      <w:r w:rsidRPr="00573E5B">
        <w:rPr>
          <w:sz w:val="24"/>
          <w:szCs w:val="24"/>
        </w:rPr>
        <w:t>либо снять вопрос с обсуждения по причине _______________________________).</w:t>
      </w:r>
    </w:p>
    <w:p w:rsidR="00573E5B" w:rsidRPr="00573E5B" w:rsidRDefault="00573E5B" w:rsidP="00573E5B">
      <w:pPr>
        <w:pStyle w:val="ConsPlusNonformat"/>
        <w:jc w:val="both"/>
        <w:rPr>
          <w:sz w:val="24"/>
          <w:szCs w:val="24"/>
        </w:rPr>
      </w:pPr>
      <w:r w:rsidRPr="00573E5B">
        <w:rPr>
          <w:sz w:val="24"/>
          <w:szCs w:val="24"/>
        </w:rPr>
        <w:t xml:space="preserve">    2. ...</w:t>
      </w:r>
    </w:p>
    <w:p w:rsidR="00573E5B" w:rsidRPr="00573E5B" w:rsidRDefault="00573E5B" w:rsidP="00573E5B">
      <w:pPr>
        <w:pStyle w:val="ConsPlusNonformat"/>
        <w:jc w:val="both"/>
        <w:rPr>
          <w:sz w:val="24"/>
          <w:szCs w:val="24"/>
        </w:rPr>
      </w:pPr>
      <w:r w:rsidRPr="00573E5B">
        <w:rPr>
          <w:sz w:val="24"/>
          <w:szCs w:val="24"/>
        </w:rPr>
        <w:t xml:space="preserve">    В  случае   внесения   дополнительных   вопросов,   не  предусмотренных</w:t>
      </w:r>
    </w:p>
    <w:p w:rsidR="00573E5B" w:rsidRPr="00573E5B" w:rsidRDefault="00573E5B" w:rsidP="00573E5B">
      <w:pPr>
        <w:pStyle w:val="ConsPlusNonformat"/>
        <w:jc w:val="both"/>
        <w:rPr>
          <w:sz w:val="24"/>
          <w:szCs w:val="24"/>
        </w:rPr>
      </w:pPr>
      <w:r w:rsidRPr="00573E5B">
        <w:rPr>
          <w:sz w:val="24"/>
          <w:szCs w:val="24"/>
        </w:rPr>
        <w:t xml:space="preserve">официально  </w:t>
      </w:r>
      <w:proofErr w:type="gramStart"/>
      <w:r w:rsidRPr="00573E5B">
        <w:rPr>
          <w:sz w:val="24"/>
          <w:szCs w:val="24"/>
        </w:rPr>
        <w:t>полученной</w:t>
      </w:r>
      <w:proofErr w:type="gramEnd"/>
      <w:r w:rsidRPr="00573E5B">
        <w:rPr>
          <w:sz w:val="24"/>
          <w:szCs w:val="24"/>
        </w:rPr>
        <w:t xml:space="preserve">  органом  по  управлению  государственным имуществом</w:t>
      </w:r>
    </w:p>
    <w:p w:rsidR="00573E5B" w:rsidRPr="00573E5B" w:rsidRDefault="00573E5B" w:rsidP="00573E5B">
      <w:pPr>
        <w:pStyle w:val="ConsPlusNonformat"/>
        <w:jc w:val="both"/>
        <w:rPr>
          <w:sz w:val="24"/>
          <w:szCs w:val="24"/>
        </w:rPr>
      </w:pPr>
      <w:r w:rsidRPr="00573E5B">
        <w:rPr>
          <w:sz w:val="24"/>
          <w:szCs w:val="24"/>
        </w:rPr>
        <w:t>повесткой дня, голосовать "против" принятия каких-либо решений.</w:t>
      </w:r>
    </w:p>
    <w:p w:rsidR="00573E5B" w:rsidRPr="00573E5B" w:rsidRDefault="00573E5B" w:rsidP="00573E5B">
      <w:pPr>
        <w:pStyle w:val="ConsPlusNonformat"/>
        <w:jc w:val="both"/>
        <w:rPr>
          <w:sz w:val="24"/>
          <w:szCs w:val="24"/>
        </w:rPr>
      </w:pPr>
      <w:r w:rsidRPr="00573E5B">
        <w:rPr>
          <w:sz w:val="24"/>
          <w:szCs w:val="24"/>
        </w:rPr>
        <w:t xml:space="preserve">    Представителям  Тверской  области  обеспечить  передачу копии протокола</w:t>
      </w:r>
    </w:p>
    <w:p w:rsidR="00573E5B" w:rsidRPr="00573E5B" w:rsidRDefault="00573E5B" w:rsidP="00573E5B">
      <w:pPr>
        <w:pStyle w:val="ConsPlusNonformat"/>
        <w:jc w:val="both"/>
        <w:rPr>
          <w:sz w:val="24"/>
          <w:szCs w:val="24"/>
        </w:rPr>
      </w:pPr>
      <w:r w:rsidRPr="00573E5B">
        <w:rPr>
          <w:sz w:val="24"/>
          <w:szCs w:val="24"/>
        </w:rPr>
        <w:t>годового/очередного/внеочередного   общего  собрания  акционеров/участников</w:t>
      </w:r>
    </w:p>
    <w:p w:rsidR="00573E5B" w:rsidRPr="00573E5B" w:rsidRDefault="00573E5B" w:rsidP="00573E5B">
      <w:pPr>
        <w:pStyle w:val="ConsPlusNonformat"/>
        <w:jc w:val="both"/>
        <w:rPr>
          <w:sz w:val="24"/>
          <w:szCs w:val="24"/>
        </w:rPr>
      </w:pPr>
      <w:r w:rsidRPr="00573E5B">
        <w:rPr>
          <w:sz w:val="24"/>
          <w:szCs w:val="24"/>
        </w:rPr>
        <w:t>общества   с   ограниченной   ответственностью   в   орган   по  управлению</w:t>
      </w:r>
    </w:p>
    <w:p w:rsidR="00573E5B" w:rsidRPr="00573E5B" w:rsidRDefault="00573E5B" w:rsidP="00573E5B">
      <w:pPr>
        <w:pStyle w:val="ConsPlusNonformat"/>
        <w:jc w:val="both"/>
        <w:rPr>
          <w:sz w:val="24"/>
          <w:szCs w:val="24"/>
        </w:rPr>
      </w:pPr>
      <w:r w:rsidRPr="00573E5B">
        <w:rPr>
          <w:sz w:val="24"/>
          <w:szCs w:val="24"/>
        </w:rPr>
        <w:t>государственным  имуществом в течение 14 календарных дней  после проведения</w:t>
      </w:r>
    </w:p>
    <w:p w:rsidR="00573E5B" w:rsidRPr="00573E5B" w:rsidRDefault="00573E5B" w:rsidP="00573E5B">
      <w:pPr>
        <w:pStyle w:val="ConsPlusNonformat"/>
        <w:jc w:val="both"/>
        <w:rPr>
          <w:sz w:val="24"/>
          <w:szCs w:val="24"/>
        </w:rPr>
      </w:pPr>
      <w:r w:rsidRPr="00573E5B">
        <w:rPr>
          <w:sz w:val="24"/>
          <w:szCs w:val="24"/>
        </w:rPr>
        <w:t>указанного собрания.</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Должность лица,         Личная подпись        Расшифровка подписи,</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подписавшего</w:t>
      </w:r>
      <w:proofErr w:type="gramEnd"/>
      <w:r w:rsidRPr="00573E5B">
        <w:rPr>
          <w:sz w:val="24"/>
          <w:szCs w:val="24"/>
        </w:rPr>
        <w:t xml:space="preserve"> документ                              инициалы и фамилия</w:t>
      </w:r>
    </w:p>
    <w:p w:rsidR="00573E5B" w:rsidRPr="00573E5B" w:rsidRDefault="00573E5B" w:rsidP="00573E5B">
      <w:pPr>
        <w:pStyle w:val="ConsPlusNormal"/>
        <w:ind w:firstLine="540"/>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Примечание:</w:t>
      </w:r>
    </w:p>
    <w:p w:rsidR="00573E5B" w:rsidRPr="00573E5B" w:rsidRDefault="00573E5B" w:rsidP="00573E5B">
      <w:pPr>
        <w:pStyle w:val="ConsPlusNormal"/>
        <w:ind w:firstLine="540"/>
        <w:jc w:val="both"/>
        <w:rPr>
          <w:sz w:val="24"/>
          <w:szCs w:val="24"/>
        </w:rPr>
      </w:pPr>
      <w:r w:rsidRPr="00573E5B">
        <w:rPr>
          <w:sz w:val="24"/>
          <w:szCs w:val="24"/>
        </w:rPr>
        <w:t>1. Директива оформляется письмом руководителя (заместителя руководителя) органа по управлению государственным имуществом и регистрируется в установленном органом по управлению государственным имуществом порядке.</w:t>
      </w:r>
    </w:p>
    <w:p w:rsidR="00573E5B" w:rsidRPr="00573E5B" w:rsidRDefault="00573E5B" w:rsidP="00573E5B">
      <w:pPr>
        <w:pStyle w:val="ConsPlusNormal"/>
        <w:ind w:firstLine="540"/>
        <w:jc w:val="both"/>
        <w:rPr>
          <w:sz w:val="24"/>
          <w:szCs w:val="24"/>
        </w:rPr>
      </w:pPr>
      <w:r w:rsidRPr="00573E5B">
        <w:rPr>
          <w:sz w:val="24"/>
          <w:szCs w:val="24"/>
        </w:rPr>
        <w:t xml:space="preserve">2. К директиве прилагается пояснительная записка за подписью руководителя (заместителя руководителя) органа по управлению государственным имуществом, </w:t>
      </w:r>
      <w:r w:rsidRPr="00573E5B">
        <w:rPr>
          <w:sz w:val="24"/>
          <w:szCs w:val="24"/>
        </w:rPr>
        <w:lastRenderedPageBreak/>
        <w:t>содержащая обоснование предлагаемого проекта решения по каждому директивному вопросу повестки дня и соответствующую позицию отраслевого органа исполнительной власти (при наличии).</w:t>
      </w:r>
    </w:p>
    <w:p w:rsidR="00573E5B" w:rsidRPr="00573E5B" w:rsidRDefault="00573E5B" w:rsidP="00573E5B">
      <w:pPr>
        <w:pStyle w:val="ConsPlusNormal"/>
        <w:ind w:firstLine="540"/>
        <w:jc w:val="both"/>
        <w:rPr>
          <w:sz w:val="24"/>
          <w:szCs w:val="24"/>
        </w:rPr>
      </w:pPr>
      <w:r w:rsidRPr="00573E5B">
        <w:rPr>
          <w:sz w:val="24"/>
          <w:szCs w:val="24"/>
        </w:rPr>
        <w:t xml:space="preserve">3. Использование в директивах формулировок, отличных </w:t>
      </w:r>
      <w:proofErr w:type="gramStart"/>
      <w:r w:rsidRPr="00573E5B">
        <w:rPr>
          <w:sz w:val="24"/>
          <w:szCs w:val="24"/>
        </w:rPr>
        <w:t>от</w:t>
      </w:r>
      <w:proofErr w:type="gramEnd"/>
      <w:r w:rsidRPr="00573E5B">
        <w:rPr>
          <w:sz w:val="24"/>
          <w:szCs w:val="24"/>
        </w:rPr>
        <w:t xml:space="preserve"> указанных в настоящей форме, не допускается.</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1"/>
        <w:rPr>
          <w:sz w:val="24"/>
          <w:szCs w:val="24"/>
        </w:rPr>
      </w:pPr>
      <w:r w:rsidRPr="00573E5B">
        <w:rPr>
          <w:sz w:val="24"/>
          <w:szCs w:val="24"/>
        </w:rPr>
        <w:t>Приложение 5</w:t>
      </w:r>
    </w:p>
    <w:p w:rsidR="00573E5B" w:rsidRPr="00573E5B" w:rsidRDefault="00573E5B" w:rsidP="00573E5B">
      <w:pPr>
        <w:pStyle w:val="ConsPlusNormal"/>
        <w:jc w:val="right"/>
        <w:rPr>
          <w:sz w:val="24"/>
          <w:szCs w:val="24"/>
        </w:rPr>
      </w:pPr>
      <w:r w:rsidRPr="00573E5B">
        <w:rPr>
          <w:sz w:val="24"/>
          <w:szCs w:val="24"/>
        </w:rPr>
        <w:t xml:space="preserve">к Положению об управлении </w:t>
      </w:r>
      <w:proofErr w:type="gramStart"/>
      <w:r w:rsidRPr="00573E5B">
        <w:rPr>
          <w:sz w:val="24"/>
          <w:szCs w:val="24"/>
        </w:rPr>
        <w:t>находящимися</w:t>
      </w:r>
      <w:proofErr w:type="gramEnd"/>
    </w:p>
    <w:p w:rsidR="00573E5B" w:rsidRPr="00573E5B" w:rsidRDefault="00573E5B" w:rsidP="00573E5B">
      <w:pPr>
        <w:pStyle w:val="ConsPlusNormal"/>
        <w:jc w:val="right"/>
        <w:rPr>
          <w:sz w:val="24"/>
          <w:szCs w:val="24"/>
        </w:rPr>
      </w:pPr>
      <w:r w:rsidRPr="00573E5B">
        <w:rPr>
          <w:sz w:val="24"/>
          <w:szCs w:val="24"/>
        </w:rPr>
        <w:t>в собственности Тверской области</w:t>
      </w:r>
    </w:p>
    <w:p w:rsidR="00573E5B" w:rsidRPr="00573E5B" w:rsidRDefault="00573E5B" w:rsidP="00573E5B">
      <w:pPr>
        <w:pStyle w:val="ConsPlusNormal"/>
        <w:jc w:val="right"/>
        <w:rPr>
          <w:sz w:val="24"/>
          <w:szCs w:val="24"/>
        </w:rPr>
      </w:pPr>
      <w:r w:rsidRPr="00573E5B">
        <w:rPr>
          <w:sz w:val="24"/>
          <w:szCs w:val="24"/>
        </w:rPr>
        <w:t>акциями (долями в уставных капиталах)</w:t>
      </w:r>
    </w:p>
    <w:p w:rsidR="00573E5B" w:rsidRPr="00573E5B" w:rsidRDefault="00573E5B" w:rsidP="00573E5B">
      <w:pPr>
        <w:pStyle w:val="ConsPlusNormal"/>
        <w:jc w:val="right"/>
        <w:rPr>
          <w:sz w:val="24"/>
          <w:szCs w:val="24"/>
        </w:rPr>
      </w:pPr>
      <w:r w:rsidRPr="00573E5B">
        <w:rPr>
          <w:sz w:val="24"/>
          <w:szCs w:val="24"/>
        </w:rPr>
        <w:t>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rPr>
          <w:sz w:val="24"/>
          <w:szCs w:val="24"/>
        </w:rPr>
      </w:pPr>
      <w:bookmarkStart w:id="22" w:name="P656"/>
      <w:bookmarkEnd w:id="22"/>
      <w:r w:rsidRPr="00573E5B">
        <w:rPr>
          <w:sz w:val="24"/>
          <w:szCs w:val="24"/>
        </w:rPr>
        <w:t>Форма директивы представителям интересов Тверской области</w:t>
      </w:r>
    </w:p>
    <w:p w:rsidR="00573E5B" w:rsidRPr="00573E5B" w:rsidRDefault="00573E5B" w:rsidP="00573E5B">
      <w:pPr>
        <w:pStyle w:val="ConsPlusNormal"/>
        <w:jc w:val="center"/>
        <w:rPr>
          <w:sz w:val="24"/>
          <w:szCs w:val="24"/>
        </w:rPr>
      </w:pPr>
      <w:r w:rsidRPr="00573E5B">
        <w:rPr>
          <w:sz w:val="24"/>
          <w:szCs w:val="24"/>
        </w:rPr>
        <w:t>в совете директоров (наблюдательном совете) стратегических</w:t>
      </w:r>
    </w:p>
    <w:p w:rsidR="00573E5B" w:rsidRPr="00573E5B" w:rsidRDefault="00573E5B" w:rsidP="00573E5B">
      <w:pPr>
        <w:pStyle w:val="ConsPlusNormal"/>
        <w:jc w:val="center"/>
        <w:rPr>
          <w:sz w:val="24"/>
          <w:szCs w:val="24"/>
        </w:rPr>
      </w:pPr>
      <w:r w:rsidRPr="00573E5B">
        <w:rPr>
          <w:sz w:val="24"/>
          <w:szCs w:val="24"/>
        </w:rPr>
        <w:t xml:space="preserve">акционерных обществ, стратегических обществ с </w:t>
      </w:r>
      <w:proofErr w:type="gramStart"/>
      <w:r w:rsidRPr="00573E5B">
        <w:rPr>
          <w:sz w:val="24"/>
          <w:szCs w:val="24"/>
        </w:rPr>
        <w:t>ограниченной</w:t>
      </w:r>
      <w:proofErr w:type="gramEnd"/>
    </w:p>
    <w:p w:rsidR="00573E5B" w:rsidRPr="00573E5B" w:rsidRDefault="00573E5B" w:rsidP="00573E5B">
      <w:pPr>
        <w:pStyle w:val="ConsPlusNormal"/>
        <w:jc w:val="center"/>
        <w:rPr>
          <w:sz w:val="24"/>
          <w:szCs w:val="24"/>
        </w:rPr>
      </w:pPr>
      <w:r w:rsidRPr="00573E5B">
        <w:rPr>
          <w:sz w:val="24"/>
          <w:szCs w:val="24"/>
        </w:rPr>
        <w:t>ответственностью, акции (доли в уставных капиталах) которых</w:t>
      </w:r>
    </w:p>
    <w:p w:rsidR="00573E5B" w:rsidRPr="00573E5B" w:rsidRDefault="00573E5B" w:rsidP="00573E5B">
      <w:pPr>
        <w:pStyle w:val="ConsPlusNormal"/>
        <w:jc w:val="center"/>
        <w:rPr>
          <w:sz w:val="24"/>
          <w:szCs w:val="24"/>
        </w:rPr>
      </w:pPr>
      <w:r w:rsidRPr="00573E5B">
        <w:rPr>
          <w:sz w:val="24"/>
          <w:szCs w:val="24"/>
        </w:rPr>
        <w:t>находятся 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Утверждаю</w:t>
      </w:r>
    </w:p>
    <w:p w:rsidR="00573E5B" w:rsidRPr="00573E5B" w:rsidRDefault="00573E5B" w:rsidP="00573E5B">
      <w:pPr>
        <w:pStyle w:val="ConsPlusNonformat"/>
        <w:jc w:val="both"/>
        <w:rPr>
          <w:sz w:val="24"/>
          <w:szCs w:val="24"/>
        </w:rPr>
      </w:pPr>
      <w:r w:rsidRPr="00573E5B">
        <w:rPr>
          <w:sz w:val="24"/>
          <w:szCs w:val="24"/>
        </w:rPr>
        <w:t xml:space="preserve">                          Председатель Правительства Тверской области/</w:t>
      </w:r>
    </w:p>
    <w:p w:rsidR="00573E5B" w:rsidRPr="00573E5B" w:rsidRDefault="00573E5B" w:rsidP="00573E5B">
      <w:pPr>
        <w:pStyle w:val="ConsPlusNonformat"/>
        <w:jc w:val="both"/>
        <w:rPr>
          <w:sz w:val="24"/>
          <w:szCs w:val="24"/>
        </w:rPr>
      </w:pPr>
      <w:r w:rsidRPr="00573E5B">
        <w:rPr>
          <w:sz w:val="24"/>
          <w:szCs w:val="24"/>
        </w:rPr>
        <w:t xml:space="preserve">                    заместитель Председателя Правительства Тверской области</w:t>
      </w:r>
    </w:p>
    <w:p w:rsidR="00573E5B" w:rsidRPr="00573E5B" w:rsidRDefault="00573E5B" w:rsidP="00573E5B">
      <w:pPr>
        <w:pStyle w:val="ConsPlusNonformat"/>
        <w:jc w:val="both"/>
        <w:rPr>
          <w:sz w:val="24"/>
          <w:szCs w:val="24"/>
        </w:rPr>
      </w:pPr>
      <w:r w:rsidRPr="00573E5B">
        <w:rPr>
          <w:sz w:val="24"/>
          <w:szCs w:val="24"/>
        </w:rPr>
        <w:t xml:space="preserve">                              Подпись _____________ И.О. Фамилия</w:t>
      </w:r>
    </w:p>
    <w:p w:rsidR="00573E5B" w:rsidRPr="00573E5B" w:rsidRDefault="00573E5B" w:rsidP="00573E5B">
      <w:pPr>
        <w:pStyle w:val="ConsPlusNonformat"/>
        <w:jc w:val="both"/>
        <w:rPr>
          <w:sz w:val="24"/>
          <w:szCs w:val="24"/>
        </w:rPr>
      </w:pPr>
      <w:r w:rsidRPr="00573E5B">
        <w:rPr>
          <w:sz w:val="24"/>
          <w:szCs w:val="24"/>
        </w:rPr>
        <w:t xml:space="preserve">                                 "___" _____________ 20__ г.</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Директива</w:t>
      </w:r>
    </w:p>
    <w:p w:rsidR="00573E5B" w:rsidRPr="00573E5B" w:rsidRDefault="00573E5B" w:rsidP="00573E5B">
      <w:pPr>
        <w:pStyle w:val="ConsPlusNonformat"/>
        <w:jc w:val="both"/>
        <w:rPr>
          <w:sz w:val="24"/>
          <w:szCs w:val="24"/>
        </w:rPr>
      </w:pPr>
      <w:r w:rsidRPr="00573E5B">
        <w:rPr>
          <w:sz w:val="24"/>
          <w:szCs w:val="24"/>
        </w:rPr>
        <w:t xml:space="preserve">            представителям интересов Тверской области в совете</w:t>
      </w:r>
    </w:p>
    <w:p w:rsidR="00573E5B" w:rsidRPr="00573E5B" w:rsidRDefault="00573E5B" w:rsidP="00573E5B">
      <w:pPr>
        <w:pStyle w:val="ConsPlusNonformat"/>
        <w:jc w:val="both"/>
        <w:rPr>
          <w:sz w:val="24"/>
          <w:szCs w:val="24"/>
        </w:rPr>
      </w:pPr>
      <w:r w:rsidRPr="00573E5B">
        <w:rPr>
          <w:sz w:val="24"/>
          <w:szCs w:val="24"/>
        </w:rPr>
        <w:t xml:space="preserve">         директоров (наблюдательном </w:t>
      </w:r>
      <w:proofErr w:type="gramStart"/>
      <w:r w:rsidRPr="00573E5B">
        <w:rPr>
          <w:sz w:val="24"/>
          <w:szCs w:val="24"/>
        </w:rPr>
        <w:t>совете</w:t>
      </w:r>
      <w:proofErr w:type="gramEnd"/>
      <w:r w:rsidRPr="00573E5B">
        <w:rPr>
          <w:sz w:val="24"/>
          <w:szCs w:val="24"/>
        </w:rPr>
        <w:t>) акционерного общества/</w:t>
      </w:r>
    </w:p>
    <w:p w:rsidR="00573E5B" w:rsidRPr="00573E5B" w:rsidRDefault="00573E5B" w:rsidP="00573E5B">
      <w:pPr>
        <w:pStyle w:val="ConsPlusNonformat"/>
        <w:jc w:val="both"/>
        <w:rPr>
          <w:sz w:val="24"/>
          <w:szCs w:val="24"/>
        </w:rPr>
      </w:pPr>
      <w:r w:rsidRPr="00573E5B">
        <w:rPr>
          <w:sz w:val="24"/>
          <w:szCs w:val="24"/>
        </w:rPr>
        <w:t xml:space="preserve">                 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 xml:space="preserve">            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представителей)</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для  участия  в  заседании   совета  директоров   (наблюдательного  совета)</w:t>
      </w:r>
    </w:p>
    <w:p w:rsidR="00573E5B" w:rsidRPr="00573E5B" w:rsidRDefault="00573E5B" w:rsidP="00573E5B">
      <w:pPr>
        <w:pStyle w:val="ConsPlusNonformat"/>
        <w:jc w:val="both"/>
        <w:rPr>
          <w:sz w:val="24"/>
          <w:szCs w:val="24"/>
        </w:rPr>
      </w:pPr>
      <w:r w:rsidRPr="00573E5B">
        <w:rPr>
          <w:sz w:val="24"/>
          <w:szCs w:val="24"/>
        </w:rPr>
        <w:t xml:space="preserve">акционерного общества/общества с ограниченной ответственностью, </w:t>
      </w:r>
      <w:proofErr w:type="gramStart"/>
      <w:r w:rsidRPr="00573E5B">
        <w:rPr>
          <w:sz w:val="24"/>
          <w:szCs w:val="24"/>
        </w:rPr>
        <w:t>назначенном</w:t>
      </w:r>
      <w:proofErr w:type="gramEnd"/>
    </w:p>
    <w:p w:rsidR="00573E5B" w:rsidRPr="00573E5B" w:rsidRDefault="00573E5B" w:rsidP="00573E5B">
      <w:pPr>
        <w:pStyle w:val="ConsPlusNonformat"/>
        <w:jc w:val="both"/>
        <w:rPr>
          <w:sz w:val="24"/>
          <w:szCs w:val="24"/>
        </w:rPr>
      </w:pPr>
      <w:r w:rsidRPr="00573E5B">
        <w:rPr>
          <w:sz w:val="24"/>
          <w:szCs w:val="24"/>
        </w:rPr>
        <w:t>на "___" _____________ 20__ г.</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В  связи  с  проведением  заседания  совета директоров (наблюдательного</w:t>
      </w:r>
      <w:proofErr w:type="gramEnd"/>
    </w:p>
    <w:p w:rsidR="00573E5B" w:rsidRPr="00573E5B" w:rsidRDefault="00573E5B" w:rsidP="00573E5B">
      <w:pPr>
        <w:pStyle w:val="ConsPlusNonformat"/>
        <w:jc w:val="both"/>
        <w:rPr>
          <w:sz w:val="24"/>
          <w:szCs w:val="24"/>
        </w:rPr>
      </w:pPr>
      <w:r w:rsidRPr="00573E5B">
        <w:rPr>
          <w:sz w:val="24"/>
          <w:szCs w:val="24"/>
        </w:rPr>
        <w:t>совета)</w:t>
      </w:r>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(полное наименование организации)</w:t>
      </w:r>
    </w:p>
    <w:p w:rsidR="00573E5B" w:rsidRPr="00573E5B" w:rsidRDefault="00573E5B" w:rsidP="00573E5B">
      <w:pPr>
        <w:pStyle w:val="ConsPlusNonformat"/>
        <w:jc w:val="both"/>
        <w:rPr>
          <w:sz w:val="24"/>
          <w:szCs w:val="24"/>
        </w:rPr>
      </w:pPr>
      <w:r w:rsidRPr="00573E5B">
        <w:rPr>
          <w:sz w:val="24"/>
          <w:szCs w:val="24"/>
        </w:rPr>
        <w:t xml:space="preserve">"___" ___________ 20__ г. представители интересов Тверской </w:t>
      </w:r>
      <w:r w:rsidRPr="00573E5B">
        <w:rPr>
          <w:sz w:val="24"/>
          <w:szCs w:val="24"/>
        </w:rPr>
        <w:lastRenderedPageBreak/>
        <w:t>области обязаны:</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1. По ___________ вопросу повестки дня ________________________________</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(N вопроса)                        (полное наименование вопроса</w:t>
      </w:r>
      <w:proofErr w:type="gramEnd"/>
    </w:p>
    <w:p w:rsidR="00573E5B" w:rsidRPr="00573E5B" w:rsidRDefault="00573E5B" w:rsidP="00573E5B">
      <w:pPr>
        <w:pStyle w:val="ConsPlusNonformat"/>
        <w:jc w:val="both"/>
        <w:rPr>
          <w:sz w:val="24"/>
          <w:szCs w:val="24"/>
        </w:rPr>
      </w:pPr>
      <w:r w:rsidRPr="00573E5B">
        <w:rPr>
          <w:sz w:val="24"/>
          <w:szCs w:val="24"/>
        </w:rPr>
        <w:t>___________________________________________________________________________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в соответствии с представленной повесткой дня)</w:t>
      </w:r>
    </w:p>
    <w:p w:rsidR="00573E5B" w:rsidRPr="00573E5B" w:rsidRDefault="00573E5B" w:rsidP="00573E5B">
      <w:pPr>
        <w:pStyle w:val="ConsPlusNonformat"/>
        <w:jc w:val="both"/>
        <w:rPr>
          <w:sz w:val="24"/>
          <w:szCs w:val="24"/>
        </w:rPr>
      </w:pPr>
      <w:proofErr w:type="gramStart"/>
      <w:r w:rsidRPr="00573E5B">
        <w:rPr>
          <w:sz w:val="24"/>
          <w:szCs w:val="24"/>
        </w:rPr>
        <w:t>голосовать  "за"/"против" предложенный (либо предлагаемый в редакции органа</w:t>
      </w:r>
      <w:proofErr w:type="gramEnd"/>
    </w:p>
    <w:p w:rsidR="00573E5B" w:rsidRPr="00573E5B" w:rsidRDefault="00573E5B" w:rsidP="00573E5B">
      <w:pPr>
        <w:pStyle w:val="ConsPlusNonformat"/>
        <w:jc w:val="both"/>
        <w:rPr>
          <w:sz w:val="24"/>
          <w:szCs w:val="24"/>
        </w:rPr>
      </w:pPr>
      <w:r w:rsidRPr="00573E5B">
        <w:rPr>
          <w:sz w:val="24"/>
          <w:szCs w:val="24"/>
        </w:rPr>
        <w:t>по  управлению  государственным  имуществом)  проект  решения/предложенного</w:t>
      </w:r>
    </w:p>
    <w:p w:rsidR="00573E5B" w:rsidRPr="00573E5B" w:rsidRDefault="00573E5B" w:rsidP="00573E5B">
      <w:pPr>
        <w:pStyle w:val="ConsPlusNonformat"/>
        <w:jc w:val="both"/>
        <w:rPr>
          <w:sz w:val="24"/>
          <w:szCs w:val="24"/>
        </w:rPr>
      </w:pPr>
      <w:proofErr w:type="gramStart"/>
      <w:r w:rsidRPr="00573E5B">
        <w:rPr>
          <w:sz w:val="24"/>
          <w:szCs w:val="24"/>
        </w:rPr>
        <w:t>проекта   решения  (либо  голосовать  "за"  избрание  председателем  совета</w:t>
      </w:r>
      <w:proofErr w:type="gramEnd"/>
    </w:p>
    <w:p w:rsidR="00573E5B" w:rsidRPr="00573E5B" w:rsidRDefault="00573E5B" w:rsidP="00573E5B">
      <w:pPr>
        <w:pStyle w:val="ConsPlusNonformat"/>
        <w:jc w:val="both"/>
        <w:rPr>
          <w:sz w:val="24"/>
          <w:szCs w:val="24"/>
        </w:rPr>
      </w:pPr>
      <w:r w:rsidRPr="00573E5B">
        <w:rPr>
          <w:sz w:val="24"/>
          <w:szCs w:val="24"/>
        </w:rPr>
        <w:t>директоров (наблюдательного совета) ______________________________________,</w:t>
      </w:r>
    </w:p>
    <w:p w:rsidR="00573E5B" w:rsidRPr="00573E5B" w:rsidRDefault="00573E5B" w:rsidP="00573E5B">
      <w:pPr>
        <w:pStyle w:val="ConsPlusNonformat"/>
        <w:jc w:val="both"/>
        <w:rPr>
          <w:sz w:val="24"/>
          <w:szCs w:val="24"/>
        </w:rPr>
      </w:pPr>
      <w:r w:rsidRPr="00573E5B">
        <w:rPr>
          <w:sz w:val="24"/>
          <w:szCs w:val="24"/>
        </w:rPr>
        <w:t xml:space="preserve">                                              (Ф.И.О. кандидата)</w:t>
      </w:r>
    </w:p>
    <w:p w:rsidR="00573E5B" w:rsidRPr="00573E5B" w:rsidRDefault="00573E5B" w:rsidP="00573E5B">
      <w:pPr>
        <w:pStyle w:val="ConsPlusNonformat"/>
        <w:jc w:val="both"/>
        <w:rPr>
          <w:sz w:val="24"/>
          <w:szCs w:val="24"/>
        </w:rPr>
      </w:pPr>
      <w:r w:rsidRPr="00573E5B">
        <w:rPr>
          <w:sz w:val="24"/>
          <w:szCs w:val="24"/>
        </w:rPr>
        <w:t>либо снять вопрос с обсуждения по причине _______________________________).</w:t>
      </w:r>
    </w:p>
    <w:p w:rsidR="00573E5B" w:rsidRPr="00573E5B" w:rsidRDefault="00573E5B" w:rsidP="00573E5B">
      <w:pPr>
        <w:pStyle w:val="ConsPlusNonformat"/>
        <w:jc w:val="both"/>
        <w:rPr>
          <w:sz w:val="24"/>
          <w:szCs w:val="24"/>
        </w:rPr>
      </w:pPr>
      <w:r w:rsidRPr="00573E5B">
        <w:rPr>
          <w:sz w:val="24"/>
          <w:szCs w:val="24"/>
        </w:rPr>
        <w:t xml:space="preserve">    2. ...</w:t>
      </w:r>
    </w:p>
    <w:p w:rsidR="00573E5B" w:rsidRPr="00573E5B" w:rsidRDefault="00573E5B" w:rsidP="00573E5B">
      <w:pPr>
        <w:pStyle w:val="ConsPlusNonformat"/>
        <w:jc w:val="both"/>
        <w:rPr>
          <w:sz w:val="24"/>
          <w:szCs w:val="24"/>
        </w:rPr>
      </w:pPr>
      <w:r w:rsidRPr="00573E5B">
        <w:rPr>
          <w:sz w:val="24"/>
          <w:szCs w:val="24"/>
        </w:rPr>
        <w:t xml:space="preserve">    По   остальным   вопросам   повестки  дня   голосовать  в  соответствии</w:t>
      </w:r>
    </w:p>
    <w:p w:rsidR="00573E5B" w:rsidRPr="00573E5B" w:rsidRDefault="00573E5B" w:rsidP="00573E5B">
      <w:pPr>
        <w:pStyle w:val="ConsPlusNonformat"/>
        <w:jc w:val="both"/>
        <w:rPr>
          <w:sz w:val="24"/>
          <w:szCs w:val="24"/>
        </w:rPr>
      </w:pPr>
      <w:r w:rsidRPr="00573E5B">
        <w:rPr>
          <w:sz w:val="24"/>
          <w:szCs w:val="24"/>
        </w:rPr>
        <w:t>с законодательством  в интересах  Тверской области и акционерного общества,</w:t>
      </w:r>
    </w:p>
    <w:p w:rsidR="00573E5B" w:rsidRPr="00573E5B" w:rsidRDefault="00573E5B" w:rsidP="00573E5B">
      <w:pPr>
        <w:pStyle w:val="ConsPlusNonformat"/>
        <w:jc w:val="both"/>
        <w:rPr>
          <w:sz w:val="24"/>
          <w:szCs w:val="24"/>
        </w:rPr>
      </w:pPr>
      <w:r w:rsidRPr="00573E5B">
        <w:rPr>
          <w:sz w:val="24"/>
          <w:szCs w:val="24"/>
        </w:rPr>
        <w:t>общества с ограниченной ответственностью.</w:t>
      </w:r>
    </w:p>
    <w:p w:rsidR="00573E5B" w:rsidRPr="00573E5B" w:rsidRDefault="00573E5B" w:rsidP="00573E5B">
      <w:pPr>
        <w:pStyle w:val="ConsPlusNonformat"/>
        <w:jc w:val="both"/>
        <w:rPr>
          <w:sz w:val="24"/>
          <w:szCs w:val="24"/>
        </w:rPr>
      </w:pPr>
      <w:r w:rsidRPr="00573E5B">
        <w:rPr>
          <w:sz w:val="24"/>
          <w:szCs w:val="24"/>
        </w:rPr>
        <w:t xml:space="preserve">    В  случае   внесения   дополнительных   вопросов,   не  предусмотренных</w:t>
      </w:r>
    </w:p>
    <w:p w:rsidR="00573E5B" w:rsidRPr="00573E5B" w:rsidRDefault="00573E5B" w:rsidP="00573E5B">
      <w:pPr>
        <w:pStyle w:val="ConsPlusNonformat"/>
        <w:jc w:val="both"/>
        <w:rPr>
          <w:sz w:val="24"/>
          <w:szCs w:val="24"/>
        </w:rPr>
      </w:pPr>
      <w:r w:rsidRPr="00573E5B">
        <w:rPr>
          <w:sz w:val="24"/>
          <w:szCs w:val="24"/>
        </w:rPr>
        <w:t xml:space="preserve">официально  </w:t>
      </w:r>
      <w:proofErr w:type="gramStart"/>
      <w:r w:rsidRPr="00573E5B">
        <w:rPr>
          <w:sz w:val="24"/>
          <w:szCs w:val="24"/>
        </w:rPr>
        <w:t>полученной</w:t>
      </w:r>
      <w:proofErr w:type="gramEnd"/>
      <w:r w:rsidRPr="00573E5B">
        <w:rPr>
          <w:sz w:val="24"/>
          <w:szCs w:val="24"/>
        </w:rPr>
        <w:t xml:space="preserve">  органом  по  управлению  государственным имуществом</w:t>
      </w:r>
    </w:p>
    <w:p w:rsidR="00573E5B" w:rsidRPr="00573E5B" w:rsidRDefault="00573E5B" w:rsidP="00573E5B">
      <w:pPr>
        <w:pStyle w:val="ConsPlusNonformat"/>
        <w:jc w:val="both"/>
        <w:rPr>
          <w:sz w:val="24"/>
          <w:szCs w:val="24"/>
        </w:rPr>
      </w:pPr>
      <w:r w:rsidRPr="00573E5B">
        <w:rPr>
          <w:sz w:val="24"/>
          <w:szCs w:val="24"/>
        </w:rPr>
        <w:t>повесткой дня, голосовать "против" принятия каких-либо решений.</w:t>
      </w:r>
    </w:p>
    <w:p w:rsidR="00573E5B" w:rsidRPr="00573E5B" w:rsidRDefault="00573E5B" w:rsidP="00573E5B">
      <w:pPr>
        <w:pStyle w:val="ConsPlusNonformat"/>
        <w:jc w:val="both"/>
        <w:rPr>
          <w:sz w:val="24"/>
          <w:szCs w:val="24"/>
        </w:rPr>
      </w:pPr>
      <w:r w:rsidRPr="00573E5B">
        <w:rPr>
          <w:sz w:val="24"/>
          <w:szCs w:val="24"/>
        </w:rPr>
        <w:t xml:space="preserve">    Представителям  интересов  Тверской  области  обеспечить передачу копии</w:t>
      </w:r>
    </w:p>
    <w:p w:rsidR="00573E5B" w:rsidRPr="00573E5B" w:rsidRDefault="00573E5B" w:rsidP="00573E5B">
      <w:pPr>
        <w:pStyle w:val="ConsPlusNonformat"/>
        <w:jc w:val="both"/>
        <w:rPr>
          <w:sz w:val="24"/>
          <w:szCs w:val="24"/>
        </w:rPr>
      </w:pPr>
      <w:r w:rsidRPr="00573E5B">
        <w:rPr>
          <w:sz w:val="24"/>
          <w:szCs w:val="24"/>
        </w:rPr>
        <w:t>протокола  заседания  совета  директоров  (наблюдательного совета)  в орган</w:t>
      </w:r>
    </w:p>
    <w:p w:rsidR="00573E5B" w:rsidRPr="00573E5B" w:rsidRDefault="00573E5B" w:rsidP="00573E5B">
      <w:pPr>
        <w:pStyle w:val="ConsPlusNonformat"/>
        <w:jc w:val="both"/>
        <w:rPr>
          <w:sz w:val="24"/>
          <w:szCs w:val="24"/>
        </w:rPr>
      </w:pPr>
      <w:r w:rsidRPr="00573E5B">
        <w:rPr>
          <w:sz w:val="24"/>
          <w:szCs w:val="24"/>
        </w:rPr>
        <w:t>по  управлению  государственным  имуществом  в течение  14 календарных дней</w:t>
      </w:r>
    </w:p>
    <w:p w:rsidR="00573E5B" w:rsidRPr="00573E5B" w:rsidRDefault="00573E5B" w:rsidP="00573E5B">
      <w:pPr>
        <w:pStyle w:val="ConsPlusNonformat"/>
        <w:jc w:val="both"/>
        <w:rPr>
          <w:sz w:val="24"/>
          <w:szCs w:val="24"/>
        </w:rPr>
      </w:pPr>
      <w:r w:rsidRPr="00573E5B">
        <w:rPr>
          <w:sz w:val="24"/>
          <w:szCs w:val="24"/>
        </w:rPr>
        <w:t>после проведения заседания совета директоров (наблюдательного совета).</w:t>
      </w:r>
    </w:p>
    <w:p w:rsidR="00573E5B" w:rsidRPr="00573E5B" w:rsidRDefault="00573E5B" w:rsidP="00573E5B">
      <w:pPr>
        <w:pStyle w:val="ConsPlusNonformat"/>
        <w:jc w:val="both"/>
        <w:rPr>
          <w:sz w:val="24"/>
          <w:szCs w:val="24"/>
        </w:rPr>
      </w:pPr>
    </w:p>
    <w:p w:rsidR="00573E5B" w:rsidRPr="00573E5B" w:rsidRDefault="00573E5B" w:rsidP="00573E5B">
      <w:pPr>
        <w:pStyle w:val="ConsPlusNonformat"/>
        <w:jc w:val="both"/>
        <w:rPr>
          <w:sz w:val="24"/>
          <w:szCs w:val="24"/>
        </w:rPr>
      </w:pPr>
      <w:r w:rsidRPr="00573E5B">
        <w:rPr>
          <w:sz w:val="24"/>
          <w:szCs w:val="24"/>
        </w:rPr>
        <w:t xml:space="preserve">     Должность лица,         Личная подпись        Расшифровка подписи,</w:t>
      </w:r>
    </w:p>
    <w:p w:rsidR="00573E5B" w:rsidRPr="00573E5B" w:rsidRDefault="00573E5B" w:rsidP="00573E5B">
      <w:pPr>
        <w:pStyle w:val="ConsPlusNonformat"/>
        <w:jc w:val="both"/>
        <w:rPr>
          <w:sz w:val="24"/>
          <w:szCs w:val="24"/>
        </w:rPr>
      </w:pPr>
      <w:r w:rsidRPr="00573E5B">
        <w:rPr>
          <w:sz w:val="24"/>
          <w:szCs w:val="24"/>
        </w:rPr>
        <w:t xml:space="preserve"> </w:t>
      </w:r>
      <w:proofErr w:type="gramStart"/>
      <w:r w:rsidRPr="00573E5B">
        <w:rPr>
          <w:sz w:val="24"/>
          <w:szCs w:val="24"/>
        </w:rPr>
        <w:t>подписавшего</w:t>
      </w:r>
      <w:proofErr w:type="gramEnd"/>
      <w:r w:rsidRPr="00573E5B">
        <w:rPr>
          <w:sz w:val="24"/>
          <w:szCs w:val="24"/>
        </w:rPr>
        <w:t xml:space="preserve"> документ                              инициалы и фамилия</w:t>
      </w:r>
    </w:p>
    <w:p w:rsidR="00573E5B" w:rsidRPr="00573E5B" w:rsidRDefault="00573E5B" w:rsidP="00573E5B">
      <w:pPr>
        <w:pStyle w:val="ConsPlusNormal"/>
        <w:ind w:firstLine="540"/>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Примечание:</w:t>
      </w:r>
    </w:p>
    <w:p w:rsidR="00573E5B" w:rsidRPr="00573E5B" w:rsidRDefault="00573E5B" w:rsidP="00573E5B">
      <w:pPr>
        <w:pStyle w:val="ConsPlusNormal"/>
        <w:ind w:firstLine="540"/>
        <w:jc w:val="both"/>
        <w:rPr>
          <w:sz w:val="24"/>
          <w:szCs w:val="24"/>
        </w:rPr>
      </w:pPr>
      <w:r w:rsidRPr="00573E5B">
        <w:rPr>
          <w:sz w:val="24"/>
          <w:szCs w:val="24"/>
        </w:rPr>
        <w:t>1. Директива оформляется письмом руководителя (заместителя руководителя) органа по управлению государственным имуществом и регистрируется в установленном органом по управлению государственным имуществом порядке.</w:t>
      </w:r>
    </w:p>
    <w:p w:rsidR="00573E5B" w:rsidRPr="00573E5B" w:rsidRDefault="00573E5B" w:rsidP="00573E5B">
      <w:pPr>
        <w:pStyle w:val="ConsPlusNormal"/>
        <w:ind w:firstLine="540"/>
        <w:jc w:val="both"/>
        <w:rPr>
          <w:sz w:val="24"/>
          <w:szCs w:val="24"/>
        </w:rPr>
      </w:pPr>
      <w:r w:rsidRPr="00573E5B">
        <w:rPr>
          <w:sz w:val="24"/>
          <w:szCs w:val="24"/>
        </w:rPr>
        <w:t>2. К директиве прилагается пояснительная записка за подписью руководителя (заместителя руководителя) органа по управлению государственным имуществом, содержащая обоснование предлагаемого проекта решения по каждому директивному вопросу повестки дня и соответствующую позицию отраслевого органа исполнительной власти (при наличии).</w:t>
      </w:r>
    </w:p>
    <w:p w:rsidR="00573E5B" w:rsidRPr="00573E5B" w:rsidRDefault="00573E5B" w:rsidP="00573E5B">
      <w:pPr>
        <w:pStyle w:val="ConsPlusNormal"/>
        <w:ind w:firstLine="540"/>
        <w:jc w:val="both"/>
        <w:rPr>
          <w:sz w:val="24"/>
          <w:szCs w:val="24"/>
        </w:rPr>
      </w:pPr>
      <w:r w:rsidRPr="00573E5B">
        <w:rPr>
          <w:sz w:val="24"/>
          <w:szCs w:val="24"/>
        </w:rPr>
        <w:lastRenderedPageBreak/>
        <w:t xml:space="preserve">3. Использование в директивах формулировок, отличных </w:t>
      </w:r>
      <w:proofErr w:type="gramStart"/>
      <w:r w:rsidRPr="00573E5B">
        <w:rPr>
          <w:sz w:val="24"/>
          <w:szCs w:val="24"/>
        </w:rPr>
        <w:t>от</w:t>
      </w:r>
      <w:proofErr w:type="gramEnd"/>
      <w:r w:rsidRPr="00573E5B">
        <w:rPr>
          <w:sz w:val="24"/>
          <w:szCs w:val="24"/>
        </w:rPr>
        <w:t xml:space="preserve"> указанных в настоящей форме, не допускается.</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jc w:val="right"/>
        <w:outlineLvl w:val="1"/>
        <w:rPr>
          <w:sz w:val="24"/>
          <w:szCs w:val="24"/>
        </w:rPr>
      </w:pPr>
      <w:r w:rsidRPr="00573E5B">
        <w:rPr>
          <w:sz w:val="24"/>
          <w:szCs w:val="24"/>
        </w:rPr>
        <w:t>Приложение 6</w:t>
      </w:r>
    </w:p>
    <w:p w:rsidR="00573E5B" w:rsidRPr="00573E5B" w:rsidRDefault="00573E5B" w:rsidP="00573E5B">
      <w:pPr>
        <w:pStyle w:val="ConsPlusNormal"/>
        <w:jc w:val="right"/>
        <w:rPr>
          <w:sz w:val="24"/>
          <w:szCs w:val="24"/>
        </w:rPr>
      </w:pPr>
      <w:r w:rsidRPr="00573E5B">
        <w:rPr>
          <w:sz w:val="24"/>
          <w:szCs w:val="24"/>
        </w:rPr>
        <w:t xml:space="preserve">к Положению об управлении </w:t>
      </w:r>
      <w:proofErr w:type="gramStart"/>
      <w:r w:rsidRPr="00573E5B">
        <w:rPr>
          <w:sz w:val="24"/>
          <w:szCs w:val="24"/>
        </w:rPr>
        <w:t>находящимися</w:t>
      </w:r>
      <w:proofErr w:type="gramEnd"/>
    </w:p>
    <w:p w:rsidR="00573E5B" w:rsidRPr="00573E5B" w:rsidRDefault="00573E5B" w:rsidP="00573E5B">
      <w:pPr>
        <w:pStyle w:val="ConsPlusNormal"/>
        <w:jc w:val="right"/>
        <w:rPr>
          <w:sz w:val="24"/>
          <w:szCs w:val="24"/>
        </w:rPr>
      </w:pPr>
      <w:r w:rsidRPr="00573E5B">
        <w:rPr>
          <w:sz w:val="24"/>
          <w:szCs w:val="24"/>
        </w:rPr>
        <w:t>в собственности Тверской области</w:t>
      </w:r>
    </w:p>
    <w:p w:rsidR="00573E5B" w:rsidRPr="00573E5B" w:rsidRDefault="00573E5B" w:rsidP="00573E5B">
      <w:pPr>
        <w:pStyle w:val="ConsPlusNormal"/>
        <w:jc w:val="right"/>
        <w:rPr>
          <w:sz w:val="24"/>
          <w:szCs w:val="24"/>
        </w:rPr>
      </w:pPr>
      <w:r w:rsidRPr="00573E5B">
        <w:rPr>
          <w:sz w:val="24"/>
          <w:szCs w:val="24"/>
        </w:rPr>
        <w:t>акциями (долями в уставных капиталах)</w:t>
      </w:r>
    </w:p>
    <w:p w:rsidR="00573E5B" w:rsidRPr="00573E5B" w:rsidRDefault="00573E5B" w:rsidP="00573E5B">
      <w:pPr>
        <w:pStyle w:val="ConsPlusNormal"/>
        <w:jc w:val="right"/>
        <w:rPr>
          <w:sz w:val="24"/>
          <w:szCs w:val="24"/>
        </w:rPr>
      </w:pPr>
      <w:r w:rsidRPr="00573E5B">
        <w:rPr>
          <w:sz w:val="24"/>
          <w:szCs w:val="24"/>
        </w:rPr>
        <w:t>хозяйственных обществ</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rPr>
          <w:sz w:val="24"/>
          <w:szCs w:val="24"/>
        </w:rPr>
      </w:pPr>
      <w:bookmarkStart w:id="23" w:name="P727"/>
      <w:bookmarkEnd w:id="23"/>
      <w:r w:rsidRPr="00573E5B">
        <w:rPr>
          <w:sz w:val="24"/>
          <w:szCs w:val="24"/>
        </w:rPr>
        <w:t>Отчет</w:t>
      </w:r>
    </w:p>
    <w:p w:rsidR="00573E5B" w:rsidRPr="00573E5B" w:rsidRDefault="00573E5B" w:rsidP="00573E5B">
      <w:pPr>
        <w:pStyle w:val="ConsPlusNormal"/>
        <w:jc w:val="center"/>
        <w:rPr>
          <w:sz w:val="24"/>
          <w:szCs w:val="24"/>
        </w:rPr>
      </w:pPr>
      <w:r w:rsidRPr="00573E5B">
        <w:rPr>
          <w:sz w:val="24"/>
          <w:szCs w:val="24"/>
        </w:rPr>
        <w:t>представителя интересов Тверской области</w:t>
      </w:r>
    </w:p>
    <w:p w:rsidR="00573E5B" w:rsidRPr="00573E5B" w:rsidRDefault="00573E5B" w:rsidP="00573E5B">
      <w:pPr>
        <w:pStyle w:val="ConsPlusNormal"/>
        <w:jc w:val="center"/>
        <w:rPr>
          <w:sz w:val="24"/>
          <w:szCs w:val="24"/>
        </w:rPr>
      </w:pPr>
      <w:r w:rsidRPr="00573E5B">
        <w:rPr>
          <w:sz w:val="24"/>
          <w:szCs w:val="24"/>
        </w:rPr>
        <w:t>об участии в органах управления акционерных обществ,</w:t>
      </w:r>
    </w:p>
    <w:p w:rsidR="00573E5B" w:rsidRPr="00573E5B" w:rsidRDefault="00573E5B" w:rsidP="00573E5B">
      <w:pPr>
        <w:pStyle w:val="ConsPlusNormal"/>
        <w:jc w:val="center"/>
        <w:rPr>
          <w:sz w:val="24"/>
          <w:szCs w:val="24"/>
        </w:rPr>
      </w:pPr>
      <w:r w:rsidRPr="00573E5B">
        <w:rPr>
          <w:sz w:val="24"/>
          <w:szCs w:val="24"/>
        </w:rPr>
        <w:t>обществ с ограниченной ответственностью, акции</w:t>
      </w:r>
    </w:p>
    <w:p w:rsidR="00573E5B" w:rsidRPr="00573E5B" w:rsidRDefault="00573E5B" w:rsidP="00573E5B">
      <w:pPr>
        <w:pStyle w:val="ConsPlusNormal"/>
        <w:jc w:val="center"/>
        <w:rPr>
          <w:sz w:val="24"/>
          <w:szCs w:val="24"/>
        </w:rPr>
      </w:pPr>
      <w:r w:rsidRPr="00573E5B">
        <w:rPr>
          <w:sz w:val="24"/>
          <w:szCs w:val="24"/>
        </w:rPr>
        <w:t>(доли в уставных капиталах) которых находятся</w:t>
      </w:r>
    </w:p>
    <w:p w:rsidR="00573E5B" w:rsidRPr="00573E5B" w:rsidRDefault="00573E5B" w:rsidP="00573E5B">
      <w:pPr>
        <w:pStyle w:val="ConsPlusNormal"/>
        <w:jc w:val="center"/>
        <w:rPr>
          <w:sz w:val="24"/>
          <w:szCs w:val="24"/>
        </w:rPr>
      </w:pPr>
      <w:r w:rsidRPr="00573E5B">
        <w:rPr>
          <w:sz w:val="24"/>
          <w:szCs w:val="24"/>
        </w:rPr>
        <w:t>в государственной собственности Тверской области</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outlineLvl w:val="2"/>
        <w:rPr>
          <w:sz w:val="24"/>
          <w:szCs w:val="24"/>
        </w:rPr>
      </w:pPr>
      <w:r w:rsidRPr="00573E5B">
        <w:rPr>
          <w:sz w:val="24"/>
          <w:szCs w:val="24"/>
        </w:rPr>
        <w:t>I. Общие сведения и информация о работе представителя</w:t>
      </w:r>
    </w:p>
    <w:p w:rsidR="00573E5B" w:rsidRPr="00573E5B" w:rsidRDefault="00573E5B" w:rsidP="00573E5B">
      <w:pPr>
        <w:pStyle w:val="ConsPlusNormal"/>
        <w:jc w:val="center"/>
        <w:rPr>
          <w:sz w:val="24"/>
          <w:szCs w:val="24"/>
        </w:rPr>
      </w:pPr>
      <w:r w:rsidRPr="00573E5B">
        <w:rPr>
          <w:sz w:val="24"/>
          <w:szCs w:val="24"/>
        </w:rPr>
        <w:t>интересов Тверской области в органах управления общества</w:t>
      </w:r>
    </w:p>
    <w:p w:rsidR="00573E5B" w:rsidRPr="00573E5B" w:rsidRDefault="00573E5B" w:rsidP="00573E5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7"/>
        <w:gridCol w:w="3118"/>
      </w:tblGrid>
      <w:tr w:rsidR="00573E5B" w:rsidRPr="00573E5B">
        <w:tc>
          <w:tcPr>
            <w:tcW w:w="567" w:type="dxa"/>
          </w:tcPr>
          <w:p w:rsidR="00573E5B" w:rsidRPr="00573E5B" w:rsidRDefault="00573E5B" w:rsidP="00573E5B">
            <w:pPr>
              <w:pStyle w:val="ConsPlusNormal"/>
              <w:jc w:val="center"/>
              <w:rPr>
                <w:sz w:val="24"/>
                <w:szCs w:val="24"/>
              </w:rPr>
            </w:pPr>
            <w:r w:rsidRPr="00573E5B">
              <w:rPr>
                <w:sz w:val="24"/>
                <w:szCs w:val="24"/>
              </w:rPr>
              <w:t>1</w:t>
            </w:r>
          </w:p>
        </w:tc>
        <w:tc>
          <w:tcPr>
            <w:tcW w:w="5387" w:type="dxa"/>
          </w:tcPr>
          <w:p w:rsidR="00573E5B" w:rsidRPr="00573E5B" w:rsidRDefault="00573E5B" w:rsidP="00573E5B">
            <w:pPr>
              <w:pStyle w:val="ConsPlusNormal"/>
              <w:jc w:val="both"/>
              <w:rPr>
                <w:sz w:val="24"/>
                <w:szCs w:val="24"/>
              </w:rPr>
            </w:pPr>
            <w:r w:rsidRPr="00573E5B">
              <w:rPr>
                <w:sz w:val="24"/>
                <w:szCs w:val="24"/>
              </w:rPr>
              <w:t>Наименование общества</w:t>
            </w:r>
          </w:p>
        </w:tc>
        <w:tc>
          <w:tcPr>
            <w:tcW w:w="3118" w:type="dxa"/>
          </w:tcPr>
          <w:p w:rsidR="00573E5B" w:rsidRPr="00573E5B" w:rsidRDefault="00573E5B" w:rsidP="00573E5B">
            <w:pPr>
              <w:pStyle w:val="ConsPlusNormal"/>
              <w:rPr>
                <w:sz w:val="24"/>
                <w:szCs w:val="24"/>
              </w:rPr>
            </w:pPr>
          </w:p>
        </w:tc>
      </w:tr>
      <w:tr w:rsidR="00573E5B" w:rsidRPr="00573E5B">
        <w:tc>
          <w:tcPr>
            <w:tcW w:w="567" w:type="dxa"/>
          </w:tcPr>
          <w:p w:rsidR="00573E5B" w:rsidRPr="00573E5B" w:rsidRDefault="00573E5B" w:rsidP="00573E5B">
            <w:pPr>
              <w:pStyle w:val="ConsPlusNormal"/>
              <w:jc w:val="center"/>
              <w:rPr>
                <w:sz w:val="24"/>
                <w:szCs w:val="24"/>
              </w:rPr>
            </w:pPr>
            <w:r w:rsidRPr="00573E5B">
              <w:rPr>
                <w:sz w:val="24"/>
                <w:szCs w:val="24"/>
              </w:rPr>
              <w:t>2</w:t>
            </w:r>
          </w:p>
        </w:tc>
        <w:tc>
          <w:tcPr>
            <w:tcW w:w="5387" w:type="dxa"/>
          </w:tcPr>
          <w:p w:rsidR="00573E5B" w:rsidRPr="00573E5B" w:rsidRDefault="00573E5B" w:rsidP="00573E5B">
            <w:pPr>
              <w:pStyle w:val="ConsPlusNormal"/>
              <w:jc w:val="both"/>
              <w:rPr>
                <w:sz w:val="24"/>
                <w:szCs w:val="24"/>
              </w:rPr>
            </w:pPr>
            <w:r w:rsidRPr="00573E5B">
              <w:rPr>
                <w:sz w:val="24"/>
                <w:szCs w:val="24"/>
              </w:rPr>
              <w:t>Ф.И.О. представителя интересов Тверской области</w:t>
            </w:r>
          </w:p>
        </w:tc>
        <w:tc>
          <w:tcPr>
            <w:tcW w:w="3118" w:type="dxa"/>
          </w:tcPr>
          <w:p w:rsidR="00573E5B" w:rsidRPr="00573E5B" w:rsidRDefault="00573E5B" w:rsidP="00573E5B">
            <w:pPr>
              <w:pStyle w:val="ConsPlusNormal"/>
              <w:rPr>
                <w:sz w:val="24"/>
                <w:szCs w:val="24"/>
              </w:rPr>
            </w:pPr>
          </w:p>
        </w:tc>
      </w:tr>
      <w:tr w:rsidR="00573E5B" w:rsidRPr="00573E5B">
        <w:tc>
          <w:tcPr>
            <w:tcW w:w="567" w:type="dxa"/>
          </w:tcPr>
          <w:p w:rsidR="00573E5B" w:rsidRPr="00573E5B" w:rsidRDefault="00573E5B" w:rsidP="00573E5B">
            <w:pPr>
              <w:pStyle w:val="ConsPlusNormal"/>
              <w:jc w:val="center"/>
              <w:rPr>
                <w:sz w:val="24"/>
                <w:szCs w:val="24"/>
              </w:rPr>
            </w:pPr>
            <w:r w:rsidRPr="00573E5B">
              <w:rPr>
                <w:sz w:val="24"/>
                <w:szCs w:val="24"/>
              </w:rPr>
              <w:t>3</w:t>
            </w:r>
          </w:p>
        </w:tc>
        <w:tc>
          <w:tcPr>
            <w:tcW w:w="5387" w:type="dxa"/>
          </w:tcPr>
          <w:p w:rsidR="00573E5B" w:rsidRPr="00573E5B" w:rsidRDefault="00573E5B" w:rsidP="00573E5B">
            <w:pPr>
              <w:pStyle w:val="ConsPlusNormal"/>
              <w:jc w:val="both"/>
              <w:rPr>
                <w:sz w:val="24"/>
                <w:szCs w:val="24"/>
              </w:rPr>
            </w:pPr>
            <w:r w:rsidRPr="00573E5B">
              <w:rPr>
                <w:sz w:val="24"/>
                <w:szCs w:val="24"/>
              </w:rPr>
              <w:t>Место работы и должность, контактный телефон (факс), адрес электронной почты</w:t>
            </w:r>
          </w:p>
        </w:tc>
        <w:tc>
          <w:tcPr>
            <w:tcW w:w="3118" w:type="dxa"/>
          </w:tcPr>
          <w:p w:rsidR="00573E5B" w:rsidRPr="00573E5B" w:rsidRDefault="00573E5B" w:rsidP="00573E5B">
            <w:pPr>
              <w:pStyle w:val="ConsPlusNormal"/>
              <w:rPr>
                <w:sz w:val="24"/>
                <w:szCs w:val="24"/>
              </w:rPr>
            </w:pPr>
          </w:p>
        </w:tc>
      </w:tr>
      <w:tr w:rsidR="00573E5B" w:rsidRPr="00573E5B">
        <w:tc>
          <w:tcPr>
            <w:tcW w:w="567" w:type="dxa"/>
          </w:tcPr>
          <w:p w:rsidR="00573E5B" w:rsidRPr="00573E5B" w:rsidRDefault="00573E5B" w:rsidP="00573E5B">
            <w:pPr>
              <w:pStyle w:val="ConsPlusNormal"/>
              <w:jc w:val="center"/>
              <w:rPr>
                <w:sz w:val="24"/>
                <w:szCs w:val="24"/>
              </w:rPr>
            </w:pPr>
            <w:r w:rsidRPr="00573E5B">
              <w:rPr>
                <w:sz w:val="24"/>
                <w:szCs w:val="24"/>
              </w:rPr>
              <w:t>4</w:t>
            </w:r>
          </w:p>
        </w:tc>
        <w:tc>
          <w:tcPr>
            <w:tcW w:w="5387" w:type="dxa"/>
          </w:tcPr>
          <w:p w:rsidR="00573E5B" w:rsidRPr="00573E5B" w:rsidRDefault="00573E5B" w:rsidP="00573E5B">
            <w:pPr>
              <w:pStyle w:val="ConsPlusNormal"/>
              <w:jc w:val="both"/>
              <w:rPr>
                <w:sz w:val="24"/>
                <w:szCs w:val="24"/>
              </w:rPr>
            </w:pPr>
            <w:r w:rsidRPr="00573E5B">
              <w:rPr>
                <w:sz w:val="24"/>
                <w:szCs w:val="24"/>
              </w:rPr>
              <w:t>Срок действия полномочий представителя:</w:t>
            </w:r>
          </w:p>
          <w:p w:rsidR="00573E5B" w:rsidRPr="00573E5B" w:rsidRDefault="00573E5B" w:rsidP="00573E5B">
            <w:pPr>
              <w:pStyle w:val="ConsPlusNormal"/>
              <w:jc w:val="both"/>
              <w:rPr>
                <w:sz w:val="24"/>
                <w:szCs w:val="24"/>
              </w:rPr>
            </w:pPr>
            <w:r w:rsidRPr="00573E5B">
              <w:rPr>
                <w:sz w:val="24"/>
                <w:szCs w:val="24"/>
              </w:rPr>
              <w:t>Начало:</w:t>
            </w:r>
          </w:p>
          <w:p w:rsidR="00573E5B" w:rsidRPr="00573E5B" w:rsidRDefault="00573E5B" w:rsidP="00573E5B">
            <w:pPr>
              <w:pStyle w:val="ConsPlusNormal"/>
              <w:jc w:val="both"/>
              <w:rPr>
                <w:sz w:val="24"/>
                <w:szCs w:val="24"/>
              </w:rPr>
            </w:pPr>
            <w:r w:rsidRPr="00573E5B">
              <w:rPr>
                <w:sz w:val="24"/>
                <w:szCs w:val="24"/>
              </w:rPr>
              <w:t>Окончание:</w:t>
            </w:r>
          </w:p>
        </w:tc>
        <w:tc>
          <w:tcPr>
            <w:tcW w:w="3118" w:type="dxa"/>
          </w:tcPr>
          <w:p w:rsidR="00573E5B" w:rsidRPr="00573E5B" w:rsidRDefault="00573E5B" w:rsidP="00573E5B">
            <w:pPr>
              <w:pStyle w:val="ConsPlusNormal"/>
              <w:rPr>
                <w:sz w:val="24"/>
                <w:szCs w:val="24"/>
              </w:rPr>
            </w:pPr>
          </w:p>
        </w:tc>
      </w:tr>
      <w:tr w:rsidR="00573E5B" w:rsidRPr="00573E5B">
        <w:tc>
          <w:tcPr>
            <w:tcW w:w="567" w:type="dxa"/>
          </w:tcPr>
          <w:p w:rsidR="00573E5B" w:rsidRPr="00573E5B" w:rsidRDefault="00573E5B" w:rsidP="00573E5B">
            <w:pPr>
              <w:pStyle w:val="ConsPlusNormal"/>
              <w:jc w:val="center"/>
              <w:rPr>
                <w:sz w:val="24"/>
                <w:szCs w:val="24"/>
              </w:rPr>
            </w:pPr>
            <w:r w:rsidRPr="00573E5B">
              <w:rPr>
                <w:sz w:val="24"/>
                <w:szCs w:val="24"/>
              </w:rPr>
              <w:t>5</w:t>
            </w:r>
          </w:p>
        </w:tc>
        <w:tc>
          <w:tcPr>
            <w:tcW w:w="5387" w:type="dxa"/>
          </w:tcPr>
          <w:p w:rsidR="00573E5B" w:rsidRPr="00573E5B" w:rsidRDefault="00573E5B" w:rsidP="00573E5B">
            <w:pPr>
              <w:pStyle w:val="ConsPlusNormal"/>
              <w:jc w:val="both"/>
              <w:rPr>
                <w:sz w:val="24"/>
                <w:szCs w:val="24"/>
              </w:rPr>
            </w:pPr>
            <w:r w:rsidRPr="00573E5B">
              <w:rPr>
                <w:sz w:val="24"/>
                <w:szCs w:val="24"/>
              </w:rPr>
              <w:t>Отчет за период:</w:t>
            </w:r>
          </w:p>
          <w:p w:rsidR="00573E5B" w:rsidRPr="00573E5B" w:rsidRDefault="00573E5B" w:rsidP="00573E5B">
            <w:pPr>
              <w:pStyle w:val="ConsPlusNormal"/>
              <w:jc w:val="both"/>
              <w:rPr>
                <w:sz w:val="24"/>
                <w:szCs w:val="24"/>
              </w:rPr>
            </w:pPr>
            <w:r w:rsidRPr="00573E5B">
              <w:rPr>
                <w:sz w:val="24"/>
                <w:szCs w:val="24"/>
              </w:rPr>
              <w:t>с "___" ___________ 20___ г.</w:t>
            </w:r>
          </w:p>
          <w:p w:rsidR="00573E5B" w:rsidRPr="00573E5B" w:rsidRDefault="00573E5B" w:rsidP="00573E5B">
            <w:pPr>
              <w:pStyle w:val="ConsPlusNormal"/>
              <w:jc w:val="both"/>
              <w:rPr>
                <w:sz w:val="24"/>
                <w:szCs w:val="24"/>
              </w:rPr>
            </w:pPr>
            <w:r w:rsidRPr="00573E5B">
              <w:rPr>
                <w:sz w:val="24"/>
                <w:szCs w:val="24"/>
              </w:rPr>
              <w:t>по "___" ___________ 20___ г.</w:t>
            </w:r>
          </w:p>
        </w:tc>
        <w:tc>
          <w:tcPr>
            <w:tcW w:w="3118" w:type="dxa"/>
          </w:tcPr>
          <w:p w:rsidR="00573E5B" w:rsidRPr="00573E5B" w:rsidRDefault="00573E5B" w:rsidP="00573E5B">
            <w:pPr>
              <w:pStyle w:val="ConsPlusNormal"/>
              <w:rPr>
                <w:sz w:val="24"/>
                <w:szCs w:val="24"/>
              </w:rPr>
            </w:pPr>
          </w:p>
        </w:tc>
      </w:tr>
    </w:tbl>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outlineLvl w:val="2"/>
        <w:rPr>
          <w:sz w:val="24"/>
          <w:szCs w:val="24"/>
        </w:rPr>
      </w:pPr>
      <w:r w:rsidRPr="00573E5B">
        <w:rPr>
          <w:sz w:val="24"/>
          <w:szCs w:val="24"/>
        </w:rPr>
        <w:t>II. Участие в общих собраниях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Количество общих собраний общества, в работе которых принимал участие представитель Тверской области, за отчетный период _____________.</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center"/>
        <w:outlineLvl w:val="2"/>
        <w:rPr>
          <w:sz w:val="24"/>
          <w:szCs w:val="24"/>
        </w:rPr>
      </w:pPr>
      <w:r w:rsidRPr="00573E5B">
        <w:rPr>
          <w:sz w:val="24"/>
          <w:szCs w:val="24"/>
        </w:rPr>
        <w:t>III. Участие в заседаниях совета директоров</w:t>
      </w:r>
    </w:p>
    <w:p w:rsidR="00573E5B" w:rsidRPr="00573E5B" w:rsidRDefault="00573E5B" w:rsidP="00573E5B">
      <w:pPr>
        <w:pStyle w:val="ConsPlusNormal"/>
        <w:jc w:val="center"/>
        <w:rPr>
          <w:sz w:val="24"/>
          <w:szCs w:val="24"/>
        </w:rPr>
      </w:pPr>
      <w:r w:rsidRPr="00573E5B">
        <w:rPr>
          <w:sz w:val="24"/>
          <w:szCs w:val="24"/>
        </w:rPr>
        <w:t>(наблюдательного совета) общества</w:t>
      </w:r>
    </w:p>
    <w:p w:rsidR="00573E5B" w:rsidRPr="00573E5B" w:rsidRDefault="00573E5B" w:rsidP="00573E5B">
      <w:pPr>
        <w:pStyle w:val="ConsPlusNormal"/>
        <w:jc w:val="both"/>
        <w:rPr>
          <w:sz w:val="24"/>
          <w:szCs w:val="24"/>
        </w:rPr>
      </w:pPr>
    </w:p>
    <w:p w:rsidR="00573E5B" w:rsidRPr="00573E5B" w:rsidRDefault="00573E5B" w:rsidP="00573E5B">
      <w:pPr>
        <w:pStyle w:val="ConsPlusNormal"/>
        <w:ind w:firstLine="540"/>
        <w:jc w:val="both"/>
        <w:rPr>
          <w:sz w:val="24"/>
          <w:szCs w:val="24"/>
        </w:rPr>
      </w:pPr>
      <w:r w:rsidRPr="00573E5B">
        <w:rPr>
          <w:sz w:val="24"/>
          <w:szCs w:val="24"/>
        </w:rPr>
        <w:t>Количество заседаний совета директоров (наблюдательного совета) общества, в работе которых принимал участие представитель интересов Тверской области, за отчетный период _________________________________.</w:t>
      </w:r>
    </w:p>
    <w:p w:rsidR="00573E5B" w:rsidRPr="00573E5B" w:rsidRDefault="00573E5B" w:rsidP="00573E5B">
      <w:pPr>
        <w:pStyle w:val="ConsPlusNormal"/>
        <w:jc w:val="both"/>
        <w:rPr>
          <w:sz w:val="24"/>
          <w:szCs w:val="24"/>
        </w:rPr>
      </w:pPr>
    </w:p>
    <w:p w:rsidR="00573E5B" w:rsidRPr="00573E5B" w:rsidRDefault="00573E5B" w:rsidP="00573E5B">
      <w:pPr>
        <w:pStyle w:val="ConsPlusNormal"/>
        <w:jc w:val="both"/>
        <w:rPr>
          <w:sz w:val="24"/>
          <w:szCs w:val="24"/>
        </w:rPr>
      </w:pPr>
    </w:p>
    <w:p w:rsidR="00573E5B" w:rsidRPr="00573E5B" w:rsidRDefault="00573E5B" w:rsidP="00573E5B">
      <w:pPr>
        <w:pStyle w:val="ConsPlusNormal"/>
        <w:pBdr>
          <w:top w:val="single" w:sz="6" w:space="0" w:color="auto"/>
        </w:pBdr>
        <w:jc w:val="both"/>
        <w:rPr>
          <w:sz w:val="24"/>
          <w:szCs w:val="24"/>
        </w:rPr>
      </w:pPr>
    </w:p>
    <w:p w:rsidR="000F4674" w:rsidRPr="00573E5B" w:rsidRDefault="000F4674" w:rsidP="00573E5B">
      <w:pPr>
        <w:spacing w:after="0" w:line="240" w:lineRule="auto"/>
        <w:rPr>
          <w:sz w:val="24"/>
          <w:szCs w:val="24"/>
        </w:rPr>
      </w:pPr>
    </w:p>
    <w:sectPr w:rsidR="000F4674" w:rsidRPr="00573E5B" w:rsidSect="00573E5B">
      <w:headerReference w:type="default" r:id="rId49"/>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C5" w:rsidRDefault="00E469C5" w:rsidP="00573E5B">
      <w:pPr>
        <w:spacing w:after="0" w:line="240" w:lineRule="auto"/>
      </w:pPr>
      <w:r>
        <w:separator/>
      </w:r>
    </w:p>
  </w:endnote>
  <w:endnote w:type="continuationSeparator" w:id="0">
    <w:p w:rsidR="00E469C5" w:rsidRDefault="00E469C5" w:rsidP="005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C5" w:rsidRDefault="00E469C5" w:rsidP="00573E5B">
      <w:pPr>
        <w:spacing w:after="0" w:line="240" w:lineRule="auto"/>
      </w:pPr>
      <w:r>
        <w:separator/>
      </w:r>
    </w:p>
  </w:footnote>
  <w:footnote w:type="continuationSeparator" w:id="0">
    <w:p w:rsidR="00E469C5" w:rsidRDefault="00E469C5" w:rsidP="00573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93900"/>
      <w:docPartObj>
        <w:docPartGallery w:val="Page Numbers (Top of Page)"/>
        <w:docPartUnique/>
      </w:docPartObj>
    </w:sdtPr>
    <w:sdtContent>
      <w:p w:rsidR="00573E5B" w:rsidRDefault="00573E5B">
        <w:pPr>
          <w:pStyle w:val="a3"/>
          <w:jc w:val="center"/>
        </w:pPr>
        <w:r>
          <w:fldChar w:fldCharType="begin"/>
        </w:r>
        <w:r>
          <w:instrText>PAGE   \* MERGEFORMAT</w:instrText>
        </w:r>
        <w:r>
          <w:fldChar w:fldCharType="separate"/>
        </w:r>
        <w:r>
          <w:rPr>
            <w:noProof/>
          </w:rPr>
          <w:t>6</w:t>
        </w:r>
        <w:r>
          <w:fldChar w:fldCharType="end"/>
        </w:r>
      </w:p>
    </w:sdtContent>
  </w:sdt>
  <w:p w:rsidR="00573E5B" w:rsidRDefault="00573E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5B"/>
    <w:rsid w:val="000F4674"/>
    <w:rsid w:val="00573E5B"/>
    <w:rsid w:val="00E4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3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3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3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3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3E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3E5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73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E5B"/>
  </w:style>
  <w:style w:type="paragraph" w:styleId="a5">
    <w:name w:val="footer"/>
    <w:basedOn w:val="a"/>
    <w:link w:val="a6"/>
    <w:uiPriority w:val="99"/>
    <w:unhideWhenUsed/>
    <w:rsid w:val="00573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3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3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3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3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3E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3E5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73E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E5B"/>
  </w:style>
  <w:style w:type="paragraph" w:styleId="a5">
    <w:name w:val="footer"/>
    <w:basedOn w:val="a"/>
    <w:link w:val="a6"/>
    <w:uiPriority w:val="99"/>
    <w:unhideWhenUsed/>
    <w:rsid w:val="00573E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09113C0A7995511DB156EE12FF2BA6FC62363B6E96E01E3C2178924AEE15F0F928F0E831D29E179CCE8ED68467F4B24155DE9578B437CBDD1D9574u7G" TargetMode="External"/><Relationship Id="rId18" Type="http://schemas.openxmlformats.org/officeDocument/2006/relationships/hyperlink" Target="consultantplus://offline/ref=F709113C0A7995511DB156EE12FF2BA6FC62363B6093E3153D2178924AEE15F0F928F0E831D29E179CCC8DDB8467F4B24155DE9578B437CBDD1D9574u7G" TargetMode="External"/><Relationship Id="rId26" Type="http://schemas.openxmlformats.org/officeDocument/2006/relationships/hyperlink" Target="consultantplus://offline/ref=F709113C0A7995511DB156F8019371A8F96C603E6091EB4A677E23CF1DE71FA7AC67F1A675DD81169DD28FDE8D73u3G" TargetMode="External"/><Relationship Id="rId39" Type="http://schemas.openxmlformats.org/officeDocument/2006/relationships/hyperlink" Target="consultantplus://offline/ref=F709113C0A7995511DB156F8019371A8F96C603E6193EB4A677E23CF1DE71FA7AC67F1A675DD81169DD28FDE8D73u3G" TargetMode="External"/><Relationship Id="rId21" Type="http://schemas.openxmlformats.org/officeDocument/2006/relationships/hyperlink" Target="consultantplus://offline/ref=F709113C0A7995511DB156EE12FF2BA6FC62363B6093E3153D2178924AEE15F0F928F0E831D29E179CCC8CDA8467F4B24155DE9578B437CBDD1D9574u7G" TargetMode="External"/><Relationship Id="rId34" Type="http://schemas.openxmlformats.org/officeDocument/2006/relationships/hyperlink" Target="consultantplus://offline/ref=F709113C0A7995511DB156F8019371A8F96C603E6091EB4A677E23CF1DE71FA7BE67A9AE72DF9443CD88D8D38F31BBF71546DC97647Bu5G" TargetMode="External"/><Relationship Id="rId42" Type="http://schemas.openxmlformats.org/officeDocument/2006/relationships/hyperlink" Target="consultantplus://offline/ref=F709113C0A7995511DB156F8019371A8F96C603E6193EB4A677E23CF1DE71FA7BE67A9AA75DF9D1395C7D98FCB66A8F61646DF9678B736D77DuFG" TargetMode="External"/><Relationship Id="rId47" Type="http://schemas.openxmlformats.org/officeDocument/2006/relationships/hyperlink" Target="consultantplus://offline/ref=F709113C0A7995511DB156F8019371A8F96C603E6193EB4A677E23CF1DE71FA7BE67A9AF76DA9443CD88D8D38F31BBF71546DC97647Bu5G" TargetMode="External"/><Relationship Id="rId50" Type="http://schemas.openxmlformats.org/officeDocument/2006/relationships/fontTable" Target="fontTable.xml"/><Relationship Id="rId7" Type="http://schemas.openxmlformats.org/officeDocument/2006/relationships/hyperlink" Target="http://www.consultant.ru" TargetMode="External"/><Relationship Id="rId2" Type="http://schemas.microsoft.com/office/2007/relationships/stylesWithEffects" Target="stylesWithEffects.xml"/><Relationship Id="rId16" Type="http://schemas.openxmlformats.org/officeDocument/2006/relationships/hyperlink" Target="consultantplus://offline/ref=F709113C0A7995511DB156EE12FF2BA6FC62363B6E91E11B382178924AEE15F0F928F0E831D29E179CC888D78467F4B24155DE9578B437CBDD1D9574u7G" TargetMode="External"/><Relationship Id="rId29" Type="http://schemas.openxmlformats.org/officeDocument/2006/relationships/hyperlink" Target="consultantplus://offline/ref=F709113C0A7995511DB156F8019371A8F96C603E6091EB4A677E23CF1DE71FA7BE67A9AA75DF9A139BC7D98FCB66A8F61646DF9678B736D77DuFG" TargetMode="External"/><Relationship Id="rId11" Type="http://schemas.openxmlformats.org/officeDocument/2006/relationships/hyperlink" Target="consultantplus://offline/ref=F709113C0A7995511DB156F8019371A8F96C603E6095EB4A677E23CF1DE71FA7BE67A9AA75DF9F1294C7D98FCB66A8F61646DF9678B736D77DuFG" TargetMode="External"/><Relationship Id="rId24" Type="http://schemas.openxmlformats.org/officeDocument/2006/relationships/hyperlink" Target="consultantplus://offline/ref=F709113C0A7995511DB156EE12FF2BA6FC62363B6F95E5183C2178924AEE15F0F928F0FA318A92179ED28CDF9131A5F471u4G" TargetMode="External"/><Relationship Id="rId32" Type="http://schemas.openxmlformats.org/officeDocument/2006/relationships/hyperlink" Target="consultantplus://offline/ref=F709113C0A7995511DB156F8019371A8F96C603E6091EB4A677E23CF1DE71FA7BE67A9AD77DF9443CD88D8D38F31BBF71546DC97647Bu5G" TargetMode="External"/><Relationship Id="rId37" Type="http://schemas.openxmlformats.org/officeDocument/2006/relationships/hyperlink" Target="consultantplus://offline/ref=F709113C0A7995511DB156F8019371A8F96C603E6091EB4A677E23CF1DE71FA7BE67A9AA75DF991F95C7D98FCB66A8F61646DF9678B736D77DuFG" TargetMode="External"/><Relationship Id="rId40" Type="http://schemas.openxmlformats.org/officeDocument/2006/relationships/hyperlink" Target="consultantplus://offline/ref=F709113C0A7995511DB156F8019371A8F96C603E6091EB4A677E23CF1DE71FA7BE67A9AA75DE9C1394C7D98FCB66A8F61646DF9678B736D77DuFG" TargetMode="External"/><Relationship Id="rId45" Type="http://schemas.openxmlformats.org/officeDocument/2006/relationships/hyperlink" Target="consultantplus://offline/ref=F709113C0A7995511DB156F8019371A8F96C603E6193EB4A677E23CF1DE71FA7BE67A9A87DD69443CD88D8D38F31BBF71546DC97647Bu5G" TargetMode="External"/><Relationship Id="rId5" Type="http://schemas.openxmlformats.org/officeDocument/2006/relationships/footnotes" Target="footnotes.xml"/><Relationship Id="rId15" Type="http://schemas.openxmlformats.org/officeDocument/2006/relationships/hyperlink" Target="consultantplus://offline/ref=F709113C0A7995511DB156EE12FF2BA6FC62363B6E91E11B382178924AEE15F0F928F0E831D29E179CC888D68467F4B24155DE9578B437CBDD1D9574u7G" TargetMode="External"/><Relationship Id="rId23" Type="http://schemas.openxmlformats.org/officeDocument/2006/relationships/hyperlink" Target="consultantplus://offline/ref=F709113C0A7995511DB156EE12FF2BA6FC62363B6F96E7193A2178924AEE15F0F928F0E831D29E179CCA8AD78467F4B24155DE9578B437CBDD1D9574u7G" TargetMode="External"/><Relationship Id="rId28" Type="http://schemas.openxmlformats.org/officeDocument/2006/relationships/hyperlink" Target="consultantplus://offline/ref=F709113C0A7995511DB156F8019371A8F96C603E6091EB4A677E23CF1DE71FA7BE67A9AA75DF9A139BC7D98FCB66A8F61646DF9678B736D77DuFG" TargetMode="External"/><Relationship Id="rId36" Type="http://schemas.openxmlformats.org/officeDocument/2006/relationships/hyperlink" Target="consultantplus://offline/ref=F709113C0A7995511DB156F8019371A8F96C603E6091EB4A677E23CF1DE71FA7BE67A9AA75DF9A1298C7D98FCB66A8F61646DF9678B736D77DuFG" TargetMode="External"/><Relationship Id="rId49" Type="http://schemas.openxmlformats.org/officeDocument/2006/relationships/header" Target="header1.xml"/><Relationship Id="rId10" Type="http://schemas.openxmlformats.org/officeDocument/2006/relationships/hyperlink" Target="consultantplus://offline/ref=F709113C0A7995511DB156F8019371A8F96C603E6193EB4A677E23CF1DE71FA7BE67A9AE7E8BCE53C9C18DDC9132A4E81658DC79u7G" TargetMode="External"/><Relationship Id="rId19" Type="http://schemas.openxmlformats.org/officeDocument/2006/relationships/hyperlink" Target="consultantplus://offline/ref=F709113C0A7995511DB156EE12FF2BA6FC62363B6093E3153D2178924AEE15F0F928F0E831D29E179CCC8DD98467F4B24155DE9578B437CBDD1D9574u7G" TargetMode="External"/><Relationship Id="rId31" Type="http://schemas.openxmlformats.org/officeDocument/2006/relationships/hyperlink" Target="consultantplus://offline/ref=F709113C0A7995511DB156F8019371A8F96C603E6091EB4A677E23CF1DE71FA7BE67A9AA75DE9A1494C7D98FCB66A8F61646DF9678B736D77DuFG" TargetMode="External"/><Relationship Id="rId44" Type="http://schemas.openxmlformats.org/officeDocument/2006/relationships/hyperlink" Target="consultantplus://offline/ref=F709113C0A7995511DB156F8019371A8F96C603E6193EB4A677E23CF1DE71FA7BE67A9AA75DF9C1F94C7D98FCB66A8F61646DF9678B736D77DuFG" TargetMode="External"/><Relationship Id="rId4" Type="http://schemas.openxmlformats.org/officeDocument/2006/relationships/webSettings" Target="webSettings.xml"/><Relationship Id="rId9" Type="http://schemas.openxmlformats.org/officeDocument/2006/relationships/hyperlink" Target="consultantplus://offline/ref=F709113C0A7995511DB156F8019371A8F96C603E6091EB4A677E23CF1DE71FA7AC67F1A675DD81169DD28FDE8D73u3G" TargetMode="External"/><Relationship Id="rId14" Type="http://schemas.openxmlformats.org/officeDocument/2006/relationships/hyperlink" Target="consultantplus://offline/ref=F709113C0A7995511DB156EE12FF2BA6FC62363B6E91E11B382178924AEE15F0F928F0FA318A92179ED28CDF9131A5F471u4G" TargetMode="External"/><Relationship Id="rId22" Type="http://schemas.openxmlformats.org/officeDocument/2006/relationships/hyperlink" Target="consultantplus://offline/ref=F709113C0A7995511DB156EE12FF2BA6FC62363B6594E614307C729A13E217F7F677F5EF20D29F1582CD8CC08D33A77Fu6G" TargetMode="External"/><Relationship Id="rId27" Type="http://schemas.openxmlformats.org/officeDocument/2006/relationships/hyperlink" Target="consultantplus://offline/ref=F709113C0A7995511DB156F8019371A8F96C603E6091EB4A677E23CF1DE71FA7BE67A9AA75DE9C129AC7D98FCB66A8F61646DF9678B736D77DuFG" TargetMode="External"/><Relationship Id="rId30" Type="http://schemas.openxmlformats.org/officeDocument/2006/relationships/hyperlink" Target="consultantplus://offline/ref=F709113C0A7995511DB156F8019371A8F96C603E6091EB4A677E23CF1DE71FA7BE67A9AA75DF99179BC7D98FCB66A8F61646DF9678B736D77DuFG" TargetMode="External"/><Relationship Id="rId35" Type="http://schemas.openxmlformats.org/officeDocument/2006/relationships/hyperlink" Target="consultantplus://offline/ref=F709113C0A7995511DB156F8019371A8F96C603E6091EB4A677E23CF1DE71FA7BE67A9AE72DF9443CD88D8D38F31BBF71546DC97647Bu5G" TargetMode="External"/><Relationship Id="rId43" Type="http://schemas.openxmlformats.org/officeDocument/2006/relationships/hyperlink" Target="consultantplus://offline/ref=F709113C0A7995511DB156F8019371A8F96C603E6193EB4A677E23CF1DE71FA7BE67A9AA75DF9D1395C7D98FCB66A8F61646DF9678B736D77DuFG" TargetMode="External"/><Relationship Id="rId48" Type="http://schemas.openxmlformats.org/officeDocument/2006/relationships/hyperlink" Target="consultantplus://offline/ref=F709113C0A7995511DB156F8019371A8F96C603E6193EB4A677E23CF1DE71FA7BE67A9AF76DA9443CD88D8D38F31BBF71546DC97647Bu5G" TargetMode="External"/><Relationship Id="rId8" Type="http://schemas.openxmlformats.org/officeDocument/2006/relationships/hyperlink" Target="consultantplus://offline/ref=F709113C0A7995511DB156F8019371A8F96C603E6597EB4A677E23CF1DE71FA7BE67A9AA75DE9E139AC7D98FCB66A8F61646DF9678B736D77DuF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709113C0A7995511DB156EE12FF2BA6FC62363B6F95E5183C2178924AEE15F0F928F0E831D29E179CC98BDA8467F4B24155DE9578B437CBDD1D9574u7G" TargetMode="External"/><Relationship Id="rId17" Type="http://schemas.openxmlformats.org/officeDocument/2006/relationships/hyperlink" Target="consultantplus://offline/ref=F709113C0A7995511DB156EE12FF2BA6FC62363B6093E3153D2178924AEE15F0F928F0FA318A92179ED28CDF9131A5F471u4G" TargetMode="External"/><Relationship Id="rId25" Type="http://schemas.openxmlformats.org/officeDocument/2006/relationships/hyperlink" Target="consultantplus://offline/ref=F709113C0A7995511DB156EE12FF2BA6FC62363B6E92E41E3D2178924AEE15F0F928F0E831D29E179CCC8CD98467F4B24155DE9578B437CBDD1D9574u7G" TargetMode="External"/><Relationship Id="rId33" Type="http://schemas.openxmlformats.org/officeDocument/2006/relationships/hyperlink" Target="consultantplus://offline/ref=F709113C0A7995511DB156F8019371A8F96C603E6091EB4A677E23CF1DE71FA7BE67A9AE72DF9443CD88D8D38F31BBF71546DC97647Bu5G" TargetMode="External"/><Relationship Id="rId38" Type="http://schemas.openxmlformats.org/officeDocument/2006/relationships/hyperlink" Target="consultantplus://offline/ref=F709113C0A7995511DB156F8019371A8F96C603E6091EB4A677E23CF1DE71FA7BE67A9AA75DF98169AC7D98FCB66A8F61646DF9678B736D77DuFG" TargetMode="External"/><Relationship Id="rId46" Type="http://schemas.openxmlformats.org/officeDocument/2006/relationships/hyperlink" Target="consultantplus://offline/ref=F709113C0A7995511DB156F8019371A8F96C603E6193EB4A677E23CF1DE71FA7BE67A9AF77D79443CD88D8D38F31BBF71546DC97647Bu5G" TargetMode="External"/><Relationship Id="rId20" Type="http://schemas.openxmlformats.org/officeDocument/2006/relationships/hyperlink" Target="consultantplus://offline/ref=F709113C0A7995511DB156EE12FF2BA6FC62363B6093E3153D2178924AEE15F0F928F0E831D29E179CCC8DD78467F4B24155DE9578B437CBDD1D9574u7G" TargetMode="External"/><Relationship Id="rId41" Type="http://schemas.openxmlformats.org/officeDocument/2006/relationships/hyperlink" Target="consultantplus://offline/ref=F709113C0A7995511DB156F8019371A8F96C603E6193EB4A677E23CF1DE71FA7BE67A9AA75DF9D129CC7D98FCB66A8F61646DF9678B736D77DuFG"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16532</Words>
  <Characters>94233</Characters>
  <Application>Microsoft Office Word</Application>
  <DocSecurity>0</DocSecurity>
  <Lines>785</Lines>
  <Paragraphs>221</Paragraphs>
  <ScaleCrop>false</ScaleCrop>
  <Company/>
  <LinksUpToDate>false</LinksUpToDate>
  <CharactersWithSpaces>110544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2020-11-02T06:46:00Z</dcterms:created>
  <dcterms:modified xsi:type="dcterms:W3CDTF">2020-11-02T06:48:00Z</dcterms:modified>
</cp:coreProperties>
</file>